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0D" w:rsidRDefault="00822665" w:rsidP="00822665">
      <w:pPr>
        <w:jc w:val="center"/>
        <w:rPr>
          <w:rFonts w:ascii="Times New Roman" w:hAnsi="Times New Roman" w:cs="Times New Roman"/>
          <w:b/>
          <w:sz w:val="24"/>
          <w:szCs w:val="24"/>
        </w:rPr>
      </w:pPr>
      <w:r>
        <w:rPr>
          <w:rFonts w:ascii="Times New Roman" w:hAnsi="Times New Roman" w:cs="Times New Roman"/>
          <w:b/>
          <w:sz w:val="24"/>
          <w:szCs w:val="24"/>
        </w:rPr>
        <w:t xml:space="preserve">L‘EVOLUZIONE NORMATIVA E GIURISPRUDENZIALE </w:t>
      </w:r>
      <w:r w:rsidR="005F1131" w:rsidRPr="00A84902">
        <w:rPr>
          <w:rFonts w:ascii="Times New Roman" w:hAnsi="Times New Roman" w:cs="Times New Roman"/>
          <w:b/>
          <w:sz w:val="24"/>
          <w:szCs w:val="24"/>
        </w:rPr>
        <w:t xml:space="preserve">DEL </w:t>
      </w:r>
      <w:r w:rsidR="008C580D" w:rsidRPr="00A84902">
        <w:rPr>
          <w:rFonts w:ascii="Times New Roman" w:hAnsi="Times New Roman" w:cs="Times New Roman"/>
          <w:b/>
          <w:sz w:val="24"/>
          <w:szCs w:val="24"/>
        </w:rPr>
        <w:t>SOCCORSO ISTRUTTORIO</w:t>
      </w:r>
    </w:p>
    <w:p w:rsidR="00822665" w:rsidRPr="00822665" w:rsidRDefault="00540D33" w:rsidP="00822665">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822665" w:rsidRPr="00822665">
        <w:rPr>
          <w:rFonts w:ascii="Times New Roman" w:hAnsi="Times New Roman" w:cs="Times New Roman"/>
          <w:b/>
          <w:sz w:val="26"/>
          <w:szCs w:val="26"/>
        </w:rPr>
        <w:t>a cura di Francesca Di Mezza*</w:t>
      </w:r>
    </w:p>
    <w:p w:rsidR="00C14325" w:rsidRPr="00822665" w:rsidRDefault="00C14325" w:rsidP="00822665">
      <w:pPr>
        <w:spacing w:after="0"/>
        <w:jc w:val="both"/>
        <w:rPr>
          <w:rFonts w:ascii="Times New Roman" w:hAnsi="Times New Roman" w:cs="Times New Roman"/>
          <w:b/>
          <w:sz w:val="24"/>
          <w:szCs w:val="24"/>
        </w:rPr>
      </w:pPr>
      <w:r w:rsidRPr="00822665">
        <w:rPr>
          <w:rFonts w:ascii="Times New Roman" w:hAnsi="Times New Roman" w:cs="Times New Roman"/>
          <w:sz w:val="24"/>
          <w:szCs w:val="24"/>
        </w:rPr>
        <w:t xml:space="preserve">I principi di buona fede e di leale collaborazione tra privato cittadino e pubblica amministrazione, quale corollario, quest’ultimo, del principio di buon andamento dell’azione amministrativa, trovano espressione nell’istituto del soccorso istruttorio, previsto in ordine a qualunque procedimento amministrativo. </w:t>
      </w:r>
    </w:p>
    <w:p w:rsidR="002F6D56" w:rsidRPr="00A84902" w:rsidRDefault="00AA3039" w:rsidP="00822665">
      <w:pPr>
        <w:spacing w:after="0"/>
        <w:jc w:val="both"/>
        <w:rPr>
          <w:rFonts w:ascii="Times New Roman" w:hAnsi="Times New Roman" w:cs="Times New Roman"/>
          <w:sz w:val="24"/>
          <w:szCs w:val="24"/>
        </w:rPr>
      </w:pPr>
      <w:r w:rsidRPr="00822665">
        <w:rPr>
          <w:rFonts w:ascii="Times New Roman" w:hAnsi="Times New Roman" w:cs="Times New Roman"/>
          <w:sz w:val="24"/>
          <w:szCs w:val="24"/>
        </w:rPr>
        <w:t xml:space="preserve">L’art. 6, co. 1, lett. b), della legge n. 241/1990 sancisce il potere del responsabile unico del procedimento di avvalersi del suddetto strumento al fine di colmare lacune documentali, chiedendo la rettifica di dichiarazioni o istanze erronee o incomplete. </w:t>
      </w:r>
    </w:p>
    <w:p w:rsidR="00F51F1B" w:rsidRPr="00A84902" w:rsidRDefault="00AA3039"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Dottrina e giurisprudenza concordano nel ravvisare in tale istituto</w:t>
      </w:r>
      <w:r w:rsidR="00F51F1B" w:rsidRPr="00A84902">
        <w:rPr>
          <w:rFonts w:ascii="Times New Roman" w:hAnsi="Times New Roman" w:cs="Times New Roman"/>
          <w:sz w:val="24"/>
          <w:szCs w:val="24"/>
        </w:rPr>
        <w:t xml:space="preserve"> un vero e proprio dovere, espressione del principio di partecipazione procedimentale, il cui fondamento è da </w:t>
      </w:r>
      <w:r w:rsidR="00BD2038" w:rsidRPr="00A84902">
        <w:rPr>
          <w:rFonts w:ascii="Times New Roman" w:hAnsi="Times New Roman" w:cs="Times New Roman"/>
          <w:sz w:val="24"/>
          <w:szCs w:val="24"/>
        </w:rPr>
        <w:t>individuarsi</w:t>
      </w:r>
      <w:r w:rsidR="00F51F1B" w:rsidRPr="00A84902">
        <w:rPr>
          <w:rFonts w:ascii="Times New Roman" w:hAnsi="Times New Roman" w:cs="Times New Roman"/>
          <w:sz w:val="24"/>
          <w:szCs w:val="24"/>
        </w:rPr>
        <w:t xml:space="preserve"> nel precetto costituzionale del buon andamento della P.A.</w:t>
      </w:r>
    </w:p>
    <w:p w:rsidR="00756AB0" w:rsidRPr="00A84902" w:rsidRDefault="00F6232D" w:rsidP="00822665">
      <w:pPr>
        <w:jc w:val="both"/>
        <w:rPr>
          <w:rFonts w:ascii="Times New Roman" w:hAnsi="Times New Roman" w:cs="Times New Roman"/>
          <w:sz w:val="24"/>
          <w:szCs w:val="24"/>
        </w:rPr>
      </w:pPr>
      <w:r w:rsidRPr="00A84902">
        <w:rPr>
          <w:rFonts w:ascii="Times New Roman" w:hAnsi="Times New Roman" w:cs="Times New Roman"/>
          <w:sz w:val="24"/>
          <w:szCs w:val="24"/>
        </w:rPr>
        <w:t xml:space="preserve">Prevista, pertanto, la possibilità di integrare la domanda presentata, </w:t>
      </w:r>
      <w:r w:rsidR="00BD2038" w:rsidRPr="00A84902">
        <w:rPr>
          <w:rFonts w:ascii="Times New Roman" w:hAnsi="Times New Roman" w:cs="Times New Roman"/>
          <w:sz w:val="24"/>
          <w:szCs w:val="24"/>
        </w:rPr>
        <w:t>l’istante non si troverà</w:t>
      </w:r>
      <w:r w:rsidR="005F1131" w:rsidRPr="00A84902">
        <w:rPr>
          <w:rFonts w:ascii="Times New Roman" w:hAnsi="Times New Roman" w:cs="Times New Roman"/>
          <w:sz w:val="24"/>
          <w:szCs w:val="24"/>
        </w:rPr>
        <w:t xml:space="preserve"> </w:t>
      </w:r>
      <w:r w:rsidR="00BD2038" w:rsidRPr="00A84902">
        <w:rPr>
          <w:rFonts w:ascii="Times New Roman" w:hAnsi="Times New Roman" w:cs="Times New Roman"/>
          <w:sz w:val="24"/>
          <w:szCs w:val="24"/>
        </w:rPr>
        <w:t>nella condizione di dover riattivare un nuovo procedimento, a fron</w:t>
      </w:r>
      <w:r w:rsidR="006232B5" w:rsidRPr="00A84902">
        <w:rPr>
          <w:rFonts w:ascii="Times New Roman" w:hAnsi="Times New Roman" w:cs="Times New Roman"/>
          <w:sz w:val="24"/>
          <w:szCs w:val="24"/>
        </w:rPr>
        <w:t>te di un provvedimento di riget</w:t>
      </w:r>
      <w:r w:rsidR="00BD2038" w:rsidRPr="00A84902">
        <w:rPr>
          <w:rFonts w:ascii="Times New Roman" w:hAnsi="Times New Roman" w:cs="Times New Roman"/>
          <w:sz w:val="24"/>
          <w:szCs w:val="24"/>
        </w:rPr>
        <w:t xml:space="preserve">to, con </w:t>
      </w:r>
      <w:r w:rsidR="006232B5" w:rsidRPr="00A84902">
        <w:rPr>
          <w:rFonts w:ascii="Times New Roman" w:hAnsi="Times New Roman" w:cs="Times New Roman"/>
          <w:sz w:val="24"/>
          <w:szCs w:val="24"/>
        </w:rPr>
        <w:t xml:space="preserve">un </w:t>
      </w:r>
      <w:r w:rsidR="00BD2038" w:rsidRPr="00A84902">
        <w:rPr>
          <w:rFonts w:ascii="Times New Roman" w:hAnsi="Times New Roman" w:cs="Times New Roman"/>
          <w:sz w:val="24"/>
          <w:szCs w:val="24"/>
        </w:rPr>
        <w:t>evidente inutile dispendio di risorse</w:t>
      </w:r>
      <w:r w:rsidR="006232B5" w:rsidRPr="00A84902">
        <w:rPr>
          <w:rFonts w:ascii="Times New Roman" w:hAnsi="Times New Roman" w:cs="Times New Roman"/>
          <w:sz w:val="24"/>
          <w:szCs w:val="24"/>
        </w:rPr>
        <w:t xml:space="preserve"> sia </w:t>
      </w:r>
      <w:r w:rsidRPr="00A84902">
        <w:rPr>
          <w:rFonts w:ascii="Times New Roman" w:hAnsi="Times New Roman" w:cs="Times New Roman"/>
          <w:sz w:val="24"/>
          <w:szCs w:val="24"/>
        </w:rPr>
        <w:t>per il privato che per la P.A.</w:t>
      </w:r>
    </w:p>
    <w:p w:rsidR="004C305B" w:rsidRPr="00A84902" w:rsidRDefault="004C305B" w:rsidP="00822665">
      <w:pPr>
        <w:pStyle w:val="Paragrafoelenco"/>
        <w:numPr>
          <w:ilvl w:val="0"/>
          <w:numId w:val="5"/>
        </w:numPr>
        <w:jc w:val="both"/>
        <w:rPr>
          <w:rFonts w:ascii="Times New Roman" w:hAnsi="Times New Roman" w:cs="Times New Roman"/>
          <w:sz w:val="24"/>
          <w:szCs w:val="24"/>
        </w:rPr>
      </w:pPr>
      <w:r w:rsidRPr="00A84902">
        <w:rPr>
          <w:rFonts w:ascii="Times New Roman" w:hAnsi="Times New Roman" w:cs="Times New Roman"/>
          <w:b/>
          <w:sz w:val="24"/>
          <w:szCs w:val="24"/>
        </w:rPr>
        <w:t>Il soccorso istruttorio nel codice dei contratti pubblici.</w:t>
      </w:r>
    </w:p>
    <w:p w:rsidR="00DB688A" w:rsidRPr="00A84902" w:rsidRDefault="00756AB0"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L’istituto del</w:t>
      </w:r>
      <w:r w:rsidR="00E1025D" w:rsidRPr="00A84902">
        <w:rPr>
          <w:rFonts w:ascii="Times New Roman" w:hAnsi="Times New Roman" w:cs="Times New Roman"/>
          <w:sz w:val="24"/>
          <w:szCs w:val="24"/>
        </w:rPr>
        <w:t xml:space="preserve"> soccorso istruttorio, che vede</w:t>
      </w:r>
      <w:r w:rsidRPr="00A84902">
        <w:rPr>
          <w:rFonts w:ascii="Times New Roman" w:hAnsi="Times New Roman" w:cs="Times New Roman"/>
          <w:sz w:val="24"/>
          <w:szCs w:val="24"/>
        </w:rPr>
        <w:t xml:space="preserve"> le sue origini in una direttiva europea risalente al 1971, trova una specifica disciplina anche nel codice dei contratti pubblici. </w:t>
      </w:r>
    </w:p>
    <w:p w:rsidR="005600E3" w:rsidRPr="00A84902" w:rsidRDefault="00756AB0"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Originariamente previsto dal combinato disposto degli articoli 38, co. 2-</w:t>
      </w:r>
      <w:r w:rsidRPr="00A84902">
        <w:rPr>
          <w:rFonts w:ascii="Times New Roman" w:hAnsi="Times New Roman" w:cs="Times New Roman"/>
          <w:i/>
          <w:sz w:val="24"/>
          <w:szCs w:val="24"/>
        </w:rPr>
        <w:t>bis</w:t>
      </w:r>
      <w:r w:rsidRPr="00A84902">
        <w:rPr>
          <w:rFonts w:ascii="Times New Roman" w:hAnsi="Times New Roman" w:cs="Times New Roman"/>
          <w:sz w:val="24"/>
          <w:szCs w:val="24"/>
        </w:rPr>
        <w:t>, e 46, co. 1-</w:t>
      </w:r>
      <w:r w:rsidRPr="00A84902">
        <w:rPr>
          <w:rFonts w:ascii="Times New Roman" w:hAnsi="Times New Roman" w:cs="Times New Roman"/>
          <w:i/>
          <w:sz w:val="24"/>
          <w:szCs w:val="24"/>
        </w:rPr>
        <w:t>ter</w:t>
      </w:r>
      <w:r w:rsidRPr="00A84902">
        <w:rPr>
          <w:rFonts w:ascii="Times New Roman" w:hAnsi="Times New Roman" w:cs="Times New Roman"/>
          <w:sz w:val="24"/>
          <w:szCs w:val="24"/>
        </w:rPr>
        <w:t xml:space="preserve">, </w:t>
      </w:r>
      <w:r w:rsidR="0058041A" w:rsidRPr="00A84902">
        <w:rPr>
          <w:rFonts w:ascii="Times New Roman" w:hAnsi="Times New Roman" w:cs="Times New Roman"/>
          <w:sz w:val="24"/>
          <w:szCs w:val="24"/>
        </w:rPr>
        <w:t>del d.lgs. n. 163/2006, trova la sua attuale disciplina nell’art. 83, co. 9, del nuovo codice dei contratti pubblici (d.lgs. n. 50/2016)</w:t>
      </w:r>
      <w:r w:rsidR="00DB688A" w:rsidRPr="00A84902">
        <w:rPr>
          <w:rFonts w:ascii="Times New Roman" w:hAnsi="Times New Roman" w:cs="Times New Roman"/>
          <w:sz w:val="24"/>
          <w:szCs w:val="24"/>
        </w:rPr>
        <w:t>, così come novellato dal d.l</w:t>
      </w:r>
      <w:r w:rsidR="00B4595D">
        <w:rPr>
          <w:rFonts w:ascii="Times New Roman" w:hAnsi="Times New Roman" w:cs="Times New Roman"/>
          <w:sz w:val="24"/>
          <w:szCs w:val="24"/>
        </w:rPr>
        <w:t>gs</w:t>
      </w:r>
      <w:r w:rsidR="00DB688A" w:rsidRPr="00A84902">
        <w:rPr>
          <w:rFonts w:ascii="Times New Roman" w:hAnsi="Times New Roman" w:cs="Times New Roman"/>
          <w:sz w:val="24"/>
          <w:szCs w:val="24"/>
        </w:rPr>
        <w:t>. n. 56/2017</w:t>
      </w:r>
      <w:r w:rsidR="0058041A" w:rsidRPr="00A84902">
        <w:rPr>
          <w:rFonts w:ascii="Times New Roman" w:hAnsi="Times New Roman" w:cs="Times New Roman"/>
          <w:sz w:val="24"/>
          <w:szCs w:val="24"/>
        </w:rPr>
        <w:t xml:space="preserve">. </w:t>
      </w:r>
    </w:p>
    <w:p w:rsidR="00C74F1F" w:rsidRPr="00A84902" w:rsidRDefault="00BA1AF9"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Nelle procedure di affidamento di contratti pubblici, il soccorso istruttorio è lo strumento mediante il quale la stazione appaltante chiede ai concorrenti l’integrazione di domande incomplete o irregolari, al fine di consentire a quei determinati operatori di poter partecipare ugualmente alla gara.</w:t>
      </w:r>
      <w:r w:rsidR="002657BC" w:rsidRPr="00A84902">
        <w:rPr>
          <w:rFonts w:ascii="Times New Roman" w:hAnsi="Times New Roman" w:cs="Times New Roman"/>
          <w:sz w:val="24"/>
          <w:szCs w:val="24"/>
        </w:rPr>
        <w:t xml:space="preserve"> La ratio di questo istituto è, pertanto, quella di limitare l’esclusione dalla procedura di gara ai soli casi di carenze gravi</w:t>
      </w:r>
      <w:r w:rsidRPr="00A84902">
        <w:rPr>
          <w:rFonts w:ascii="Times New Roman" w:hAnsi="Times New Roman" w:cs="Times New Roman"/>
          <w:sz w:val="24"/>
          <w:szCs w:val="24"/>
        </w:rPr>
        <w:t xml:space="preserve"> </w:t>
      </w:r>
      <w:r w:rsidR="002657BC" w:rsidRPr="00A84902">
        <w:rPr>
          <w:rFonts w:ascii="Times New Roman" w:hAnsi="Times New Roman" w:cs="Times New Roman"/>
          <w:sz w:val="24"/>
          <w:szCs w:val="24"/>
        </w:rPr>
        <w:t xml:space="preserve">e sostanziali dei requisiti di partecipazione alla gara, in omaggio al principio del </w:t>
      </w:r>
      <w:r w:rsidR="002657BC" w:rsidRPr="00A84902">
        <w:rPr>
          <w:rFonts w:ascii="Times New Roman" w:hAnsi="Times New Roman" w:cs="Times New Roman"/>
          <w:i/>
          <w:sz w:val="24"/>
          <w:szCs w:val="24"/>
        </w:rPr>
        <w:t xml:space="preserve">favor partecipationis. </w:t>
      </w:r>
    </w:p>
    <w:p w:rsidR="002504DC" w:rsidRPr="00A84902" w:rsidRDefault="0022716B"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È chiara applicazione del principio del giusto procedimento sancito dall’art. 3,</w:t>
      </w:r>
      <w:r w:rsidR="00D72674" w:rsidRPr="00A84902">
        <w:rPr>
          <w:rFonts w:ascii="Times New Roman" w:hAnsi="Times New Roman" w:cs="Times New Roman"/>
          <w:sz w:val="24"/>
          <w:szCs w:val="24"/>
        </w:rPr>
        <w:t xml:space="preserve"> legge n. 241/1990, che, secondo</w:t>
      </w:r>
      <w:r w:rsidRPr="00A84902">
        <w:rPr>
          <w:rFonts w:ascii="Times New Roman" w:hAnsi="Times New Roman" w:cs="Times New Roman"/>
          <w:sz w:val="24"/>
          <w:szCs w:val="24"/>
        </w:rPr>
        <w:t xml:space="preserve"> il Consiglio di Stato, impone all’amministrazione di “</w:t>
      </w:r>
      <w:r w:rsidRPr="00A84902">
        <w:rPr>
          <w:rFonts w:ascii="Times New Roman" w:hAnsi="Times New Roman" w:cs="Times New Roman"/>
          <w:i/>
          <w:sz w:val="24"/>
          <w:szCs w:val="24"/>
        </w:rPr>
        <w:t>squarciare il velo della mera forma”</w:t>
      </w:r>
      <w:r w:rsidR="002504DC" w:rsidRPr="00A84902">
        <w:rPr>
          <w:rFonts w:ascii="Times New Roman" w:hAnsi="Times New Roman" w:cs="Times New Roman"/>
          <w:sz w:val="24"/>
          <w:szCs w:val="24"/>
        </w:rPr>
        <w:t xml:space="preserve"> al fine di ac</w:t>
      </w:r>
      <w:r w:rsidRPr="00A84902">
        <w:rPr>
          <w:rFonts w:ascii="Times New Roman" w:hAnsi="Times New Roman" w:cs="Times New Roman"/>
          <w:sz w:val="24"/>
          <w:szCs w:val="24"/>
        </w:rPr>
        <w:t xml:space="preserve">certare la sussistenza delle effettive condizioni prescritte dalla legge </w:t>
      </w:r>
      <w:r w:rsidR="00C205D9" w:rsidRPr="00A84902">
        <w:rPr>
          <w:rFonts w:ascii="Times New Roman" w:hAnsi="Times New Roman" w:cs="Times New Roman"/>
          <w:sz w:val="24"/>
          <w:szCs w:val="24"/>
        </w:rPr>
        <w:t>o dal bando di gara (Cons. St.</w:t>
      </w:r>
      <w:r w:rsidRPr="00A84902">
        <w:rPr>
          <w:rFonts w:ascii="Times New Roman" w:hAnsi="Times New Roman" w:cs="Times New Roman"/>
          <w:sz w:val="24"/>
          <w:szCs w:val="24"/>
        </w:rPr>
        <w:t xml:space="preserve">, Ad. Plen., n. 9/2014). </w:t>
      </w:r>
    </w:p>
    <w:p w:rsidR="001B0F53" w:rsidRPr="00A84902" w:rsidRDefault="002504DC"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Tuttavia, la prevalenza della sostanza sulla forma, sancita dalla legge, non può essere illimitata e tradursi in una generalizzata sanatoria di o</w:t>
      </w:r>
      <w:r w:rsidR="007E3169" w:rsidRPr="00A84902">
        <w:rPr>
          <w:rFonts w:ascii="Times New Roman" w:hAnsi="Times New Roman" w:cs="Times New Roman"/>
          <w:sz w:val="24"/>
          <w:szCs w:val="24"/>
        </w:rPr>
        <w:t>gni forma di irregolarità, con il</w:t>
      </w:r>
      <w:r w:rsidRPr="00A84902">
        <w:rPr>
          <w:rFonts w:ascii="Times New Roman" w:hAnsi="Times New Roman" w:cs="Times New Roman"/>
          <w:sz w:val="24"/>
          <w:szCs w:val="24"/>
        </w:rPr>
        <w:t xml:space="preserve"> rischio di violare i principi di </w:t>
      </w:r>
      <w:r w:rsidRPr="00A84902">
        <w:rPr>
          <w:rFonts w:ascii="Times New Roman" w:hAnsi="Times New Roman" w:cs="Times New Roman"/>
          <w:i/>
          <w:sz w:val="24"/>
          <w:szCs w:val="24"/>
        </w:rPr>
        <w:t xml:space="preserve">par condicio </w:t>
      </w:r>
      <w:r w:rsidRPr="00A84902">
        <w:rPr>
          <w:rFonts w:ascii="Times New Roman" w:hAnsi="Times New Roman" w:cs="Times New Roman"/>
          <w:sz w:val="24"/>
          <w:szCs w:val="24"/>
        </w:rPr>
        <w:t>tra i partecipanti alla gara,</w:t>
      </w:r>
      <w:r w:rsidR="001B0F53" w:rsidRPr="00A84902">
        <w:rPr>
          <w:rFonts w:ascii="Times New Roman" w:hAnsi="Times New Roman" w:cs="Times New Roman"/>
          <w:sz w:val="24"/>
          <w:szCs w:val="24"/>
        </w:rPr>
        <w:t xml:space="preserve"> della libera concorrenza,</w:t>
      </w:r>
      <w:r w:rsidRPr="00A84902">
        <w:rPr>
          <w:rFonts w:ascii="Times New Roman" w:hAnsi="Times New Roman" w:cs="Times New Roman"/>
          <w:sz w:val="24"/>
          <w:szCs w:val="24"/>
        </w:rPr>
        <w:t xml:space="preserve"> di imparzialità e di buon andamento dell’azione amministrativa,</w:t>
      </w:r>
      <w:r w:rsidR="007E3169" w:rsidRPr="00A84902">
        <w:rPr>
          <w:rFonts w:ascii="Times New Roman" w:hAnsi="Times New Roman" w:cs="Times New Roman"/>
          <w:sz w:val="24"/>
          <w:szCs w:val="24"/>
        </w:rPr>
        <w:t xml:space="preserve"> con evidenti ricadute anche sul divieto di disapplicazione della </w:t>
      </w:r>
      <w:r w:rsidR="007E3169" w:rsidRPr="00A84902">
        <w:rPr>
          <w:rFonts w:ascii="Times New Roman" w:hAnsi="Times New Roman" w:cs="Times New Roman"/>
          <w:i/>
          <w:sz w:val="24"/>
          <w:szCs w:val="24"/>
        </w:rPr>
        <w:t xml:space="preserve">lex specialis </w:t>
      </w:r>
      <w:r w:rsidR="007E3169" w:rsidRPr="00A84902">
        <w:rPr>
          <w:rFonts w:ascii="Times New Roman" w:hAnsi="Times New Roman" w:cs="Times New Roman"/>
          <w:sz w:val="24"/>
          <w:szCs w:val="24"/>
        </w:rPr>
        <w:t xml:space="preserve">contenuta nel bando di gara e sulla natura decadenziale dei termini della procedura di gara. </w:t>
      </w:r>
    </w:p>
    <w:p w:rsidR="0085742A" w:rsidRPr="00A84902" w:rsidRDefault="0085742A" w:rsidP="00822665">
      <w:pPr>
        <w:jc w:val="both"/>
        <w:rPr>
          <w:rFonts w:ascii="Times New Roman" w:hAnsi="Times New Roman" w:cs="Times New Roman"/>
          <w:sz w:val="24"/>
          <w:szCs w:val="24"/>
        </w:rPr>
      </w:pPr>
      <w:r w:rsidRPr="00A84902">
        <w:rPr>
          <w:rFonts w:ascii="Times New Roman" w:hAnsi="Times New Roman" w:cs="Times New Roman"/>
          <w:sz w:val="24"/>
          <w:szCs w:val="24"/>
        </w:rPr>
        <w:t>Ecco perché</w:t>
      </w:r>
      <w:r w:rsidR="00860FCA" w:rsidRPr="00A84902">
        <w:rPr>
          <w:rFonts w:ascii="Times New Roman" w:hAnsi="Times New Roman" w:cs="Times New Roman"/>
          <w:sz w:val="24"/>
          <w:szCs w:val="24"/>
        </w:rPr>
        <w:t xml:space="preserve"> il legislatore, ancor prima dell’entrata in vigore del nuovo codice, è intervenuto</w:t>
      </w:r>
      <w:r w:rsidRPr="00A84902">
        <w:rPr>
          <w:rFonts w:ascii="Times New Roman" w:hAnsi="Times New Roman" w:cs="Times New Roman"/>
          <w:sz w:val="24"/>
          <w:szCs w:val="24"/>
        </w:rPr>
        <w:t xml:space="preserve"> più volte</w:t>
      </w:r>
      <w:r w:rsidR="00860FCA" w:rsidRPr="00A84902">
        <w:rPr>
          <w:rFonts w:ascii="Times New Roman" w:hAnsi="Times New Roman" w:cs="Times New Roman"/>
          <w:sz w:val="24"/>
          <w:szCs w:val="24"/>
        </w:rPr>
        <w:t xml:space="preserve"> sulla disciplina dell’istituto</w:t>
      </w:r>
      <w:r w:rsidRPr="00A84902">
        <w:rPr>
          <w:rFonts w:ascii="Times New Roman" w:hAnsi="Times New Roman" w:cs="Times New Roman"/>
          <w:sz w:val="24"/>
          <w:szCs w:val="24"/>
        </w:rPr>
        <w:t xml:space="preserve"> in esame.</w:t>
      </w:r>
    </w:p>
    <w:p w:rsidR="00A91E6F" w:rsidRPr="00A84902" w:rsidRDefault="00526AD7"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                </w:t>
      </w:r>
      <w:r w:rsidR="00A91E6F" w:rsidRPr="00F53718">
        <w:rPr>
          <w:rFonts w:ascii="Times New Roman" w:hAnsi="Times New Roman" w:cs="Times New Roman"/>
          <w:sz w:val="24"/>
          <w:szCs w:val="24"/>
        </w:rPr>
        <w:t>Nel d.lgs. n. 163/2006</w:t>
      </w:r>
      <w:r w:rsidR="00A91E6F" w:rsidRPr="00A84902">
        <w:rPr>
          <w:rFonts w:ascii="Times New Roman" w:hAnsi="Times New Roman" w:cs="Times New Roman"/>
          <w:sz w:val="24"/>
          <w:szCs w:val="24"/>
        </w:rPr>
        <w:t>, l’istituto in esame trovava la propria disciplina nell’articolo 46, che consentiva alla stazione appaltante, in corso di gara, di invitare i concorrenti a completare e/o fornire chiarimenti in ordine al contenuto dei cert</w:t>
      </w:r>
      <w:r w:rsidR="00A21838" w:rsidRPr="00A84902">
        <w:rPr>
          <w:rFonts w:ascii="Times New Roman" w:hAnsi="Times New Roman" w:cs="Times New Roman"/>
          <w:sz w:val="24"/>
          <w:szCs w:val="24"/>
        </w:rPr>
        <w:t>i</w:t>
      </w:r>
      <w:r w:rsidR="00A91E6F" w:rsidRPr="00A84902">
        <w:rPr>
          <w:rFonts w:ascii="Times New Roman" w:hAnsi="Times New Roman" w:cs="Times New Roman"/>
          <w:sz w:val="24"/>
          <w:szCs w:val="24"/>
        </w:rPr>
        <w:t xml:space="preserve">ficati, dei documenti e delle dichiarazioni presentati. </w:t>
      </w:r>
    </w:p>
    <w:p w:rsidR="00C8042D" w:rsidRPr="00A84902" w:rsidRDefault="00A21838"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La norma, quindi, consentiva di completare, in un momento successivo, una dichiarazione o una documentazione originariamente carente, andando oltre la semplice regolarizzazione. </w:t>
      </w:r>
      <w:r w:rsidR="00D70C01" w:rsidRPr="00A84902">
        <w:rPr>
          <w:rFonts w:ascii="Times New Roman" w:hAnsi="Times New Roman" w:cs="Times New Roman"/>
          <w:sz w:val="24"/>
          <w:szCs w:val="24"/>
        </w:rPr>
        <w:t>Tuttavia, la giurisprudenza ha originariamente consentito l’operatività dell’istituto con una certa prudenza</w:t>
      </w:r>
      <w:r w:rsidR="002D4FB7">
        <w:rPr>
          <w:rFonts w:ascii="Times New Roman" w:hAnsi="Times New Roman" w:cs="Times New Roman"/>
          <w:sz w:val="24"/>
          <w:szCs w:val="24"/>
        </w:rPr>
        <w:t>. Di conseguenza</w:t>
      </w:r>
      <w:r w:rsidR="00D70C01" w:rsidRPr="00A84902">
        <w:rPr>
          <w:rFonts w:ascii="Times New Roman" w:hAnsi="Times New Roman" w:cs="Times New Roman"/>
          <w:sz w:val="24"/>
          <w:szCs w:val="24"/>
        </w:rPr>
        <w:t xml:space="preserve">, lo ammetteva solo </w:t>
      </w:r>
      <w:r w:rsidR="00D70C01" w:rsidRPr="00A84902">
        <w:rPr>
          <w:rFonts w:ascii="Times New Roman" w:hAnsi="Times New Roman" w:cs="Times New Roman"/>
          <w:i/>
          <w:sz w:val="24"/>
          <w:szCs w:val="24"/>
        </w:rPr>
        <w:t xml:space="preserve">“quando i vizi siano puramente formali o chiaramente imputabili a errore solo materiale e sempre che riguardino dichiarazioni o documenti che non sono richiesti a pena di esclusione, non essendo in quest’ultima ipotesi consentita la sanatoria o l’integrazione postuma, che si </w:t>
      </w:r>
      <w:r w:rsidR="00D70C01" w:rsidRPr="00A84902">
        <w:rPr>
          <w:rFonts w:ascii="Times New Roman" w:hAnsi="Times New Roman" w:cs="Times New Roman"/>
          <w:i/>
          <w:sz w:val="24"/>
          <w:szCs w:val="24"/>
        </w:rPr>
        <w:lastRenderedPageBreak/>
        <w:t xml:space="preserve">tradurrebbero in una violazione dei termini massimi di presentazione dell’offerta, e in definitiva in una violazione della par condicio”, </w:t>
      </w:r>
      <w:r w:rsidR="002D4FB7">
        <w:rPr>
          <w:rFonts w:ascii="Times New Roman" w:hAnsi="Times New Roman" w:cs="Times New Roman"/>
          <w:sz w:val="24"/>
          <w:szCs w:val="24"/>
        </w:rPr>
        <w:t xml:space="preserve">e lo escludeva, invece, </w:t>
      </w:r>
      <w:r w:rsidR="00E422D6" w:rsidRPr="00A84902">
        <w:rPr>
          <w:rFonts w:ascii="Times New Roman" w:hAnsi="Times New Roman" w:cs="Times New Roman"/>
          <w:sz w:val="24"/>
          <w:szCs w:val="24"/>
        </w:rPr>
        <w:t xml:space="preserve">quando si trattava di regolarizzare una domanda priva di documenti espressamente richiesti dal bando di gara. </w:t>
      </w:r>
    </w:p>
    <w:p w:rsidR="00A21838" w:rsidRPr="00A84902" w:rsidRDefault="002D4FB7" w:rsidP="00822665">
      <w:pPr>
        <w:spacing w:after="0"/>
        <w:jc w:val="both"/>
        <w:rPr>
          <w:rFonts w:ascii="Times New Roman" w:hAnsi="Times New Roman" w:cs="Times New Roman"/>
          <w:sz w:val="24"/>
          <w:szCs w:val="24"/>
        </w:rPr>
      </w:pPr>
      <w:r>
        <w:rPr>
          <w:rFonts w:ascii="Times New Roman" w:hAnsi="Times New Roman" w:cs="Times New Roman"/>
          <w:sz w:val="24"/>
          <w:szCs w:val="24"/>
        </w:rPr>
        <w:t>S</w:t>
      </w:r>
      <w:r w:rsidR="00D60E6C" w:rsidRPr="00A84902">
        <w:rPr>
          <w:rFonts w:ascii="Times New Roman" w:hAnsi="Times New Roman" w:cs="Times New Roman"/>
          <w:sz w:val="24"/>
          <w:szCs w:val="24"/>
        </w:rPr>
        <w:t>i osservava</w:t>
      </w:r>
      <w:r>
        <w:rPr>
          <w:rFonts w:ascii="Times New Roman" w:hAnsi="Times New Roman" w:cs="Times New Roman"/>
          <w:sz w:val="24"/>
          <w:szCs w:val="24"/>
        </w:rPr>
        <w:t>, inoltre, che</w:t>
      </w:r>
      <w:r w:rsidR="00D60E6C" w:rsidRPr="00A84902">
        <w:rPr>
          <w:rFonts w:ascii="Times New Roman" w:hAnsi="Times New Roman" w:cs="Times New Roman"/>
          <w:sz w:val="24"/>
          <w:szCs w:val="24"/>
        </w:rPr>
        <w:t xml:space="preserve"> l’applicazione del soccorso istruttorio, entro tali termini, consentiva il rispetto del principio dell’autoresponsabilità. Ciascun concorrente deve assumersi le conseguenze di eventuali errori commessi nella formulazione o presentazione dell’</w:t>
      </w:r>
      <w:r w:rsidR="009D0EB5" w:rsidRPr="00A84902">
        <w:rPr>
          <w:rFonts w:ascii="Times New Roman" w:hAnsi="Times New Roman" w:cs="Times New Roman"/>
          <w:sz w:val="24"/>
          <w:szCs w:val="24"/>
        </w:rPr>
        <w:t xml:space="preserve">offerta; ragionando diversamente si violerebbe, oltretutto, la </w:t>
      </w:r>
      <w:r w:rsidR="009D0EB5" w:rsidRPr="00A84902">
        <w:rPr>
          <w:rFonts w:ascii="Times New Roman" w:hAnsi="Times New Roman" w:cs="Times New Roman"/>
          <w:i/>
          <w:sz w:val="24"/>
          <w:szCs w:val="24"/>
        </w:rPr>
        <w:t xml:space="preserve">par condicio, </w:t>
      </w:r>
      <w:r w:rsidR="009D0EB5" w:rsidRPr="00A84902">
        <w:rPr>
          <w:rFonts w:ascii="Times New Roman" w:hAnsi="Times New Roman" w:cs="Times New Roman"/>
          <w:sz w:val="24"/>
          <w:szCs w:val="24"/>
        </w:rPr>
        <w:t xml:space="preserve">consentendo di sanare la propria posizione oltre il termine finale fissato dalla </w:t>
      </w:r>
      <w:r w:rsidR="009D0EB5" w:rsidRPr="00A84902">
        <w:rPr>
          <w:rFonts w:ascii="Times New Roman" w:hAnsi="Times New Roman" w:cs="Times New Roman"/>
          <w:i/>
          <w:sz w:val="24"/>
          <w:szCs w:val="24"/>
        </w:rPr>
        <w:t xml:space="preserve">lex specialis. </w:t>
      </w:r>
      <w:r w:rsidR="009D0EB5" w:rsidRPr="00A84902">
        <w:rPr>
          <w:rFonts w:ascii="Times New Roman" w:hAnsi="Times New Roman" w:cs="Times New Roman"/>
          <w:sz w:val="24"/>
          <w:szCs w:val="24"/>
        </w:rPr>
        <w:t xml:space="preserve"> </w:t>
      </w:r>
      <w:r w:rsidR="00D60E6C" w:rsidRPr="00A84902">
        <w:rPr>
          <w:rFonts w:ascii="Times New Roman" w:hAnsi="Times New Roman" w:cs="Times New Roman"/>
          <w:sz w:val="24"/>
          <w:szCs w:val="24"/>
        </w:rPr>
        <w:t xml:space="preserve">   </w:t>
      </w:r>
      <w:r w:rsidR="00D70C01" w:rsidRPr="00A84902">
        <w:rPr>
          <w:rFonts w:ascii="Times New Roman" w:hAnsi="Times New Roman" w:cs="Times New Roman"/>
          <w:sz w:val="24"/>
          <w:szCs w:val="24"/>
        </w:rPr>
        <w:t xml:space="preserve">  </w:t>
      </w:r>
    </w:p>
    <w:p w:rsidR="00C05FED" w:rsidRPr="00A84902" w:rsidRDefault="00212D15" w:rsidP="00822665">
      <w:pPr>
        <w:spacing w:after="0"/>
        <w:jc w:val="both"/>
        <w:rPr>
          <w:rFonts w:ascii="Times New Roman" w:hAnsi="Times New Roman" w:cs="Times New Roman"/>
          <w:sz w:val="24"/>
          <w:szCs w:val="24"/>
        </w:rPr>
      </w:pPr>
      <w:r>
        <w:rPr>
          <w:rFonts w:ascii="Times New Roman" w:hAnsi="Times New Roman" w:cs="Times New Roman"/>
          <w:sz w:val="24"/>
          <w:szCs w:val="24"/>
        </w:rPr>
        <w:t>C</w:t>
      </w:r>
      <w:r w:rsidRPr="00A84902">
        <w:rPr>
          <w:rFonts w:ascii="Times New Roman" w:hAnsi="Times New Roman" w:cs="Times New Roman"/>
          <w:sz w:val="24"/>
          <w:szCs w:val="24"/>
        </w:rPr>
        <w:t xml:space="preserve">on il d.l. n. 70/2011, </w:t>
      </w:r>
      <w:r>
        <w:rPr>
          <w:rFonts w:ascii="Times New Roman" w:hAnsi="Times New Roman" w:cs="Times New Roman"/>
          <w:sz w:val="24"/>
          <w:szCs w:val="24"/>
        </w:rPr>
        <w:t>i</w:t>
      </w:r>
      <w:r w:rsidR="002312FD" w:rsidRPr="00A84902">
        <w:rPr>
          <w:rFonts w:ascii="Times New Roman" w:hAnsi="Times New Roman" w:cs="Times New Roman"/>
          <w:sz w:val="24"/>
          <w:szCs w:val="24"/>
        </w:rPr>
        <w:t>l legislatore</w:t>
      </w:r>
      <w:r>
        <w:rPr>
          <w:rFonts w:ascii="Times New Roman" w:hAnsi="Times New Roman" w:cs="Times New Roman"/>
          <w:sz w:val="24"/>
          <w:szCs w:val="24"/>
        </w:rPr>
        <w:t xml:space="preserve"> interviene per la prima volta sulla norma</w:t>
      </w:r>
      <w:r w:rsidR="00755159">
        <w:rPr>
          <w:rFonts w:ascii="Times New Roman" w:hAnsi="Times New Roman" w:cs="Times New Roman"/>
          <w:sz w:val="24"/>
          <w:szCs w:val="24"/>
        </w:rPr>
        <w:t xml:space="preserve"> e,</w:t>
      </w:r>
      <w:r>
        <w:rPr>
          <w:rFonts w:ascii="Times New Roman" w:hAnsi="Times New Roman" w:cs="Times New Roman"/>
          <w:sz w:val="24"/>
          <w:szCs w:val="24"/>
        </w:rPr>
        <w:t xml:space="preserve"> aggiungendo</w:t>
      </w:r>
      <w:r w:rsidR="00B42FDD" w:rsidRPr="00A84902">
        <w:rPr>
          <w:rFonts w:ascii="Times New Roman" w:hAnsi="Times New Roman" w:cs="Times New Roman"/>
          <w:sz w:val="24"/>
          <w:szCs w:val="24"/>
        </w:rPr>
        <w:t xml:space="preserve"> il comma 1-</w:t>
      </w:r>
      <w:r w:rsidR="00B42FDD" w:rsidRPr="00755159">
        <w:rPr>
          <w:rFonts w:ascii="Times New Roman" w:hAnsi="Times New Roman" w:cs="Times New Roman"/>
          <w:i/>
          <w:sz w:val="24"/>
          <w:szCs w:val="24"/>
        </w:rPr>
        <w:t>bis</w:t>
      </w:r>
      <w:r w:rsidR="00B42FDD" w:rsidRPr="00A84902">
        <w:rPr>
          <w:rFonts w:ascii="Times New Roman" w:hAnsi="Times New Roman" w:cs="Times New Roman"/>
          <w:sz w:val="24"/>
          <w:szCs w:val="24"/>
        </w:rPr>
        <w:t xml:space="preserve"> all’a</w:t>
      </w:r>
      <w:r w:rsidR="006962EB" w:rsidRPr="00A84902">
        <w:rPr>
          <w:rFonts w:ascii="Times New Roman" w:hAnsi="Times New Roman" w:cs="Times New Roman"/>
          <w:sz w:val="24"/>
          <w:szCs w:val="24"/>
        </w:rPr>
        <w:t>rticolo 46</w:t>
      </w:r>
      <w:r w:rsidR="00B42FDD" w:rsidRPr="00A84902">
        <w:rPr>
          <w:rFonts w:ascii="Times New Roman" w:hAnsi="Times New Roman" w:cs="Times New Roman"/>
          <w:sz w:val="24"/>
          <w:szCs w:val="24"/>
        </w:rPr>
        <w:t>,</w:t>
      </w:r>
      <w:r w:rsidR="00755159">
        <w:rPr>
          <w:rFonts w:ascii="Times New Roman" w:hAnsi="Times New Roman" w:cs="Times New Roman"/>
          <w:sz w:val="24"/>
          <w:szCs w:val="24"/>
        </w:rPr>
        <w:t xml:space="preserve"> introduce</w:t>
      </w:r>
      <w:r w:rsidR="00C05FED" w:rsidRPr="00A84902">
        <w:rPr>
          <w:rFonts w:ascii="Times New Roman" w:hAnsi="Times New Roman" w:cs="Times New Roman"/>
          <w:sz w:val="24"/>
          <w:szCs w:val="24"/>
        </w:rPr>
        <w:t xml:space="preserve"> il principio di</w:t>
      </w:r>
      <w:r w:rsidR="00B42FDD" w:rsidRPr="00A84902">
        <w:rPr>
          <w:rFonts w:ascii="Times New Roman" w:hAnsi="Times New Roman" w:cs="Times New Roman"/>
          <w:sz w:val="24"/>
          <w:szCs w:val="24"/>
        </w:rPr>
        <w:t xml:space="preserve"> tassatività delle cause di esclusione, limitando</w:t>
      </w:r>
      <w:r w:rsidR="006962EB" w:rsidRPr="00A84902">
        <w:rPr>
          <w:rFonts w:ascii="Times New Roman" w:hAnsi="Times New Roman" w:cs="Times New Roman"/>
          <w:sz w:val="24"/>
          <w:szCs w:val="24"/>
        </w:rPr>
        <w:t>, così,</w:t>
      </w:r>
      <w:r w:rsidR="00B42FDD" w:rsidRPr="00A84902">
        <w:rPr>
          <w:rFonts w:ascii="Times New Roman" w:hAnsi="Times New Roman" w:cs="Times New Roman"/>
          <w:sz w:val="24"/>
          <w:szCs w:val="24"/>
        </w:rPr>
        <w:t xml:space="preserve"> la discrezionalità della P.A. nell’individuazione, nella </w:t>
      </w:r>
      <w:r w:rsidR="00B42FDD" w:rsidRPr="00A84902">
        <w:rPr>
          <w:rFonts w:ascii="Times New Roman" w:hAnsi="Times New Roman" w:cs="Times New Roman"/>
          <w:i/>
          <w:sz w:val="24"/>
          <w:szCs w:val="24"/>
        </w:rPr>
        <w:t xml:space="preserve">lex specialis </w:t>
      </w:r>
      <w:r w:rsidR="00DE024D" w:rsidRPr="00A84902">
        <w:rPr>
          <w:rFonts w:ascii="Times New Roman" w:hAnsi="Times New Roman" w:cs="Times New Roman"/>
          <w:sz w:val="24"/>
          <w:szCs w:val="24"/>
        </w:rPr>
        <w:t>di gara, degli adempimenti richiesti a pena di esclusione</w:t>
      </w:r>
      <w:r w:rsidR="00C05FED" w:rsidRPr="00A84902">
        <w:rPr>
          <w:rFonts w:ascii="Times New Roman" w:hAnsi="Times New Roman" w:cs="Times New Roman"/>
          <w:sz w:val="24"/>
          <w:szCs w:val="24"/>
        </w:rPr>
        <w:t xml:space="preserve"> e, di conseguenza, di incidere sull’ambito applicativo del soccorso istruttorio. </w:t>
      </w:r>
    </w:p>
    <w:p w:rsidR="00021848" w:rsidRPr="00A84902" w:rsidRDefault="00C05FED"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A seguito del suddetto intervento, l’esclusione dalla gara poteva avvenire solo nei casi di</w:t>
      </w:r>
      <w:r w:rsidR="004B71D9" w:rsidRPr="00A84902">
        <w:rPr>
          <w:rFonts w:ascii="Times New Roman" w:hAnsi="Times New Roman" w:cs="Times New Roman"/>
          <w:sz w:val="24"/>
          <w:szCs w:val="24"/>
        </w:rPr>
        <w:t xml:space="preserve"> mancato adempimento di obblighi avente una precisa fonte legislativa o regolamentare, nonché nei casi di</w:t>
      </w:r>
      <w:r w:rsidRPr="00A84902">
        <w:rPr>
          <w:rFonts w:ascii="Times New Roman" w:hAnsi="Times New Roman" w:cs="Times New Roman"/>
          <w:sz w:val="24"/>
          <w:szCs w:val="24"/>
        </w:rPr>
        <w:t xml:space="preserve"> incertezza assoluta sul contenuto o sulla </w:t>
      </w:r>
      <w:r w:rsidR="004B71D9" w:rsidRPr="00A84902">
        <w:rPr>
          <w:rFonts w:ascii="Times New Roman" w:hAnsi="Times New Roman" w:cs="Times New Roman"/>
          <w:sz w:val="24"/>
          <w:szCs w:val="24"/>
        </w:rPr>
        <w:t xml:space="preserve">provenienza dell’offerta, per difetto di sottoscrizione o di altri elementi essenziali ovvero in caso di non integrità del plico contenente l’offerta o la domanda </w:t>
      </w:r>
      <w:r w:rsidR="00DC6F01" w:rsidRPr="00A84902">
        <w:rPr>
          <w:rFonts w:ascii="Times New Roman" w:hAnsi="Times New Roman" w:cs="Times New Roman"/>
          <w:sz w:val="24"/>
          <w:szCs w:val="24"/>
        </w:rPr>
        <w:t>di partecipazione o altre irregolarità relative alla chiusura dei plichi, tali da far ritenere che sia stato</w:t>
      </w:r>
      <w:r w:rsidR="004B71D9" w:rsidRPr="00A84902">
        <w:rPr>
          <w:rFonts w:ascii="Times New Roman" w:hAnsi="Times New Roman" w:cs="Times New Roman"/>
          <w:sz w:val="24"/>
          <w:szCs w:val="24"/>
        </w:rPr>
        <w:t xml:space="preserve"> </w:t>
      </w:r>
      <w:r w:rsidR="00DC6F01" w:rsidRPr="00A84902">
        <w:rPr>
          <w:rFonts w:ascii="Times New Roman" w:hAnsi="Times New Roman" w:cs="Times New Roman"/>
          <w:sz w:val="24"/>
          <w:szCs w:val="24"/>
        </w:rPr>
        <w:t>violato i</w:t>
      </w:r>
      <w:r w:rsidR="004B71D9" w:rsidRPr="00A84902">
        <w:rPr>
          <w:rFonts w:ascii="Times New Roman" w:hAnsi="Times New Roman" w:cs="Times New Roman"/>
          <w:sz w:val="24"/>
          <w:szCs w:val="24"/>
        </w:rPr>
        <w:t>l principio di segretezza delle offerte</w:t>
      </w:r>
      <w:r w:rsidR="00DC6F01" w:rsidRPr="00A84902">
        <w:rPr>
          <w:rFonts w:ascii="Times New Roman" w:hAnsi="Times New Roman" w:cs="Times New Roman"/>
          <w:sz w:val="24"/>
          <w:szCs w:val="24"/>
        </w:rPr>
        <w:t xml:space="preserve">. La norma, inoltre, vietava, a pena di nullità, l’inserimento di ulteriori prescrizioni di esclusione nei bandi o nelle lettere di invito. </w:t>
      </w:r>
    </w:p>
    <w:p w:rsidR="00B42FDD" w:rsidRPr="007A36AC" w:rsidRDefault="00BF6B4E" w:rsidP="00822665">
      <w:pPr>
        <w:spacing w:after="0"/>
        <w:jc w:val="both"/>
        <w:rPr>
          <w:rFonts w:ascii="Times New Roman" w:hAnsi="Times New Roman" w:cs="Times New Roman"/>
          <w:i/>
          <w:sz w:val="24"/>
          <w:szCs w:val="24"/>
        </w:rPr>
      </w:pPr>
      <w:r w:rsidRPr="00A84902">
        <w:rPr>
          <w:rFonts w:ascii="Times New Roman" w:hAnsi="Times New Roman" w:cs="Times New Roman"/>
          <w:sz w:val="24"/>
          <w:szCs w:val="24"/>
        </w:rPr>
        <w:t>In tale contesto normativo, interviene l’Adunanz</w:t>
      </w:r>
      <w:r w:rsidR="00D32D09" w:rsidRPr="00A84902">
        <w:rPr>
          <w:rFonts w:ascii="Times New Roman" w:hAnsi="Times New Roman" w:cs="Times New Roman"/>
          <w:sz w:val="24"/>
          <w:szCs w:val="24"/>
        </w:rPr>
        <w:t>a Plenaria n. 9 del 2014</w:t>
      </w:r>
      <w:r w:rsidR="00076C75" w:rsidRPr="00A84902">
        <w:rPr>
          <w:rFonts w:ascii="Times New Roman" w:hAnsi="Times New Roman" w:cs="Times New Roman"/>
          <w:sz w:val="24"/>
          <w:szCs w:val="24"/>
        </w:rPr>
        <w:t>. Secondo i giudici il soccorso istruttorio,</w:t>
      </w:r>
      <w:r w:rsidR="00B534D6" w:rsidRPr="00A84902">
        <w:rPr>
          <w:rFonts w:ascii="Times New Roman" w:hAnsi="Times New Roman" w:cs="Times New Roman"/>
          <w:sz w:val="24"/>
          <w:szCs w:val="24"/>
        </w:rPr>
        <w:t xml:space="preserve"> non è una mera facoltà, bensì un doveroso ordinario </w:t>
      </w:r>
      <w:r w:rsidR="00B534D6" w:rsidRPr="00A84902">
        <w:rPr>
          <w:rFonts w:ascii="Times New Roman" w:hAnsi="Times New Roman" w:cs="Times New Roman"/>
          <w:i/>
          <w:sz w:val="24"/>
          <w:szCs w:val="24"/>
        </w:rPr>
        <w:t xml:space="preserve">modus procedendi </w:t>
      </w:r>
      <w:r w:rsidR="00076C75" w:rsidRPr="00A84902">
        <w:rPr>
          <w:rFonts w:ascii="Times New Roman" w:hAnsi="Times New Roman" w:cs="Times New Roman"/>
          <w:sz w:val="24"/>
          <w:szCs w:val="24"/>
        </w:rPr>
        <w:t xml:space="preserve"> </w:t>
      </w:r>
      <w:r w:rsidR="00B534D6" w:rsidRPr="00A84902">
        <w:rPr>
          <w:rFonts w:ascii="Times New Roman" w:hAnsi="Times New Roman" w:cs="Times New Roman"/>
          <w:sz w:val="24"/>
          <w:szCs w:val="24"/>
        </w:rPr>
        <w:t xml:space="preserve">volto a superare inutili formalismi in nome del principio del </w:t>
      </w:r>
      <w:r w:rsidR="00B534D6" w:rsidRPr="00A84902">
        <w:rPr>
          <w:rFonts w:ascii="Times New Roman" w:hAnsi="Times New Roman" w:cs="Times New Roman"/>
          <w:i/>
          <w:sz w:val="24"/>
          <w:szCs w:val="24"/>
        </w:rPr>
        <w:t xml:space="preserve">favor partecipationis </w:t>
      </w:r>
      <w:r w:rsidR="00B534D6" w:rsidRPr="00A84902">
        <w:rPr>
          <w:rFonts w:ascii="Times New Roman" w:hAnsi="Times New Roman" w:cs="Times New Roman"/>
          <w:sz w:val="24"/>
          <w:szCs w:val="24"/>
        </w:rPr>
        <w:t xml:space="preserve">e della semplificazione; esso </w:t>
      </w:r>
      <w:r w:rsidR="00076C75" w:rsidRPr="00A84902">
        <w:rPr>
          <w:rFonts w:ascii="Times New Roman" w:hAnsi="Times New Roman" w:cs="Times New Roman"/>
          <w:sz w:val="24"/>
          <w:szCs w:val="24"/>
        </w:rPr>
        <w:t xml:space="preserve">deve però essere bilanciato con l’esigenza che i singoli partecipanti collaborino con la P.A. e che rispettino gli oneri formali, non abnormi o eccessivi, posti a garanzia dei tempi del procedimento e dell’interesse pubblico primario. Pertanto, concludono sostenendo che l’istituto deve essere interpretato nel senso </w:t>
      </w:r>
      <w:r w:rsidRPr="00A84902">
        <w:rPr>
          <w:rFonts w:ascii="Times New Roman" w:hAnsi="Times New Roman" w:cs="Times New Roman"/>
          <w:sz w:val="24"/>
          <w:szCs w:val="24"/>
        </w:rPr>
        <w:t xml:space="preserve">che </w:t>
      </w:r>
      <w:r w:rsidRPr="00A84902">
        <w:rPr>
          <w:rFonts w:ascii="Times New Roman" w:hAnsi="Times New Roman" w:cs="Times New Roman"/>
          <w:i/>
          <w:sz w:val="24"/>
          <w:szCs w:val="24"/>
        </w:rPr>
        <w:t>“nelle procedure di gara disciplinate dal</w:t>
      </w:r>
      <w:r w:rsidR="00076C75" w:rsidRPr="00A84902">
        <w:rPr>
          <w:rFonts w:ascii="Times New Roman" w:hAnsi="Times New Roman" w:cs="Times New Roman"/>
          <w:i/>
          <w:sz w:val="24"/>
          <w:szCs w:val="24"/>
        </w:rPr>
        <w:t xml:space="preserve"> codice dei contratti pubblici, </w:t>
      </w:r>
      <w:r w:rsidRPr="00A84902">
        <w:rPr>
          <w:rFonts w:ascii="Times New Roman" w:hAnsi="Times New Roman" w:cs="Times New Roman"/>
          <w:i/>
          <w:sz w:val="24"/>
          <w:szCs w:val="24"/>
        </w:rPr>
        <w:t xml:space="preserve">il potere di soccorso sancito dall’articolo 46, co. 1, sostanziandosi unicamente nel dovere della stazione appaltante di regolarizzare certificati, documenti o dichiarazioni già esistenti </w:t>
      </w:r>
      <w:r w:rsidR="00076C75" w:rsidRPr="00A84902">
        <w:rPr>
          <w:rFonts w:ascii="Times New Roman" w:hAnsi="Times New Roman" w:cs="Times New Roman"/>
          <w:i/>
          <w:sz w:val="24"/>
          <w:szCs w:val="24"/>
        </w:rPr>
        <w:t>ovvero di completarli</w:t>
      </w:r>
      <w:r w:rsidR="005569BA" w:rsidRPr="00A84902">
        <w:rPr>
          <w:rFonts w:ascii="Times New Roman" w:hAnsi="Times New Roman" w:cs="Times New Roman"/>
          <w:i/>
          <w:sz w:val="24"/>
          <w:szCs w:val="24"/>
        </w:rPr>
        <w:t xml:space="preserve"> ma solo in relazione ai requisiti soggettivi di </w:t>
      </w:r>
      <w:r w:rsidR="007A36AC">
        <w:rPr>
          <w:rFonts w:ascii="Times New Roman" w:hAnsi="Times New Roman" w:cs="Times New Roman"/>
          <w:i/>
          <w:sz w:val="24"/>
          <w:szCs w:val="24"/>
        </w:rPr>
        <w:t xml:space="preserve">partecipazione, </w:t>
      </w:r>
      <w:r w:rsidR="005569BA" w:rsidRPr="00A84902">
        <w:rPr>
          <w:rFonts w:ascii="Times New Roman" w:hAnsi="Times New Roman" w:cs="Times New Roman"/>
          <w:i/>
          <w:sz w:val="24"/>
          <w:szCs w:val="24"/>
        </w:rPr>
        <w:t xml:space="preserve">chiedere chiarimenti, rettificare errori materiali o refusi, fornire interpretazioni di clausole ambigue nel rispetto della par condicio dei concorrenti, non consente la produzione tardiva del documento o della dichiarazione mancante o la sanatoria della forma omessa, ove tali adempimenti siano previsti a pena di esclusione dal codice dei contratti pubblici, dal regolamento di esecuzione e dalle leggi statali”. </w:t>
      </w:r>
    </w:p>
    <w:p w:rsidR="007D6B09" w:rsidRPr="00A84902" w:rsidRDefault="007D6B09"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Con il d.l. n. 90/2014, convertito nella legge n. 114/2014, il legislatore</w:t>
      </w:r>
      <w:r w:rsidR="00212D15">
        <w:rPr>
          <w:rFonts w:ascii="Times New Roman" w:hAnsi="Times New Roman" w:cs="Times New Roman"/>
          <w:sz w:val="24"/>
          <w:szCs w:val="24"/>
        </w:rPr>
        <w:t>, intervenendo nuovamente sulla norma,</w:t>
      </w:r>
      <w:r w:rsidRPr="00A84902">
        <w:rPr>
          <w:rFonts w:ascii="Times New Roman" w:hAnsi="Times New Roman" w:cs="Times New Roman"/>
          <w:sz w:val="24"/>
          <w:szCs w:val="24"/>
        </w:rPr>
        <w:t xml:space="preserve"> introduce nell’articolo 46, d.lgs. n. 163/2006, il comma 1</w:t>
      </w:r>
      <w:r w:rsidRPr="000743BC">
        <w:rPr>
          <w:rFonts w:ascii="Times New Roman" w:hAnsi="Times New Roman" w:cs="Times New Roman"/>
          <w:i/>
          <w:sz w:val="24"/>
          <w:szCs w:val="24"/>
        </w:rPr>
        <w:t>ter</w:t>
      </w:r>
      <w:r w:rsidRPr="00A84902">
        <w:rPr>
          <w:rFonts w:ascii="Times New Roman" w:hAnsi="Times New Roman" w:cs="Times New Roman"/>
          <w:sz w:val="24"/>
          <w:szCs w:val="24"/>
        </w:rPr>
        <w:t xml:space="preserve">, discostandosi dalla suddetta Adunanza Plenaria. </w:t>
      </w:r>
    </w:p>
    <w:p w:rsidR="002504DC" w:rsidRPr="00A84902" w:rsidRDefault="005C3F09" w:rsidP="00822665">
      <w:pPr>
        <w:spacing w:after="0"/>
        <w:jc w:val="both"/>
        <w:rPr>
          <w:rFonts w:ascii="Times New Roman" w:hAnsi="Times New Roman" w:cs="Times New Roman"/>
          <w:sz w:val="24"/>
          <w:szCs w:val="24"/>
        </w:rPr>
      </w:pPr>
      <w:r>
        <w:rPr>
          <w:rFonts w:ascii="Times New Roman" w:hAnsi="Times New Roman" w:cs="Times New Roman"/>
          <w:sz w:val="24"/>
          <w:szCs w:val="24"/>
        </w:rPr>
        <w:t>Il nuovo comma sanciva</w:t>
      </w:r>
      <w:r w:rsidR="007D6B09" w:rsidRPr="00A84902">
        <w:rPr>
          <w:rFonts w:ascii="Times New Roman" w:hAnsi="Times New Roman" w:cs="Times New Roman"/>
          <w:sz w:val="24"/>
          <w:szCs w:val="24"/>
        </w:rPr>
        <w:t xml:space="preserve"> che </w:t>
      </w:r>
      <w:r w:rsidR="007D6B09" w:rsidRPr="00A84902">
        <w:rPr>
          <w:rFonts w:ascii="Times New Roman" w:hAnsi="Times New Roman" w:cs="Times New Roman"/>
          <w:i/>
          <w:sz w:val="24"/>
          <w:szCs w:val="24"/>
        </w:rPr>
        <w:t xml:space="preserve">“le disposizioni di cui all’articolo 38, comma 2-bis, si applicano a ogni ipotesi di mancanza, incompletezza o irregolarità degli elementi e delle dichiarazioni, anche di soggetti terzi, che devono essere prodotte dai concorrenti in base alla legge, al bando o al disciplinare di gara”. </w:t>
      </w:r>
      <w:r w:rsidR="007D6B09" w:rsidRPr="00A84902">
        <w:rPr>
          <w:rFonts w:ascii="Times New Roman" w:hAnsi="Times New Roman" w:cs="Times New Roman"/>
          <w:sz w:val="24"/>
          <w:szCs w:val="24"/>
        </w:rPr>
        <w:t xml:space="preserve"> </w:t>
      </w:r>
      <w:r w:rsidR="002504DC" w:rsidRPr="00A84902">
        <w:rPr>
          <w:rFonts w:ascii="Times New Roman" w:hAnsi="Times New Roman" w:cs="Times New Roman"/>
          <w:sz w:val="24"/>
          <w:szCs w:val="24"/>
        </w:rPr>
        <w:t xml:space="preserve"> </w:t>
      </w:r>
    </w:p>
    <w:p w:rsidR="005C3F09" w:rsidRDefault="008D1CCB"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L’articolo 38, co. 2-</w:t>
      </w:r>
      <w:r w:rsidRPr="00EB01B7">
        <w:rPr>
          <w:rFonts w:ascii="Times New Roman" w:hAnsi="Times New Roman" w:cs="Times New Roman"/>
          <w:i/>
          <w:sz w:val="24"/>
          <w:szCs w:val="24"/>
        </w:rPr>
        <w:t>bis</w:t>
      </w:r>
      <w:r w:rsidR="007D6B09" w:rsidRPr="00A84902">
        <w:rPr>
          <w:rFonts w:ascii="Times New Roman" w:hAnsi="Times New Roman" w:cs="Times New Roman"/>
          <w:sz w:val="24"/>
          <w:szCs w:val="24"/>
        </w:rPr>
        <w:t xml:space="preserve"> (introdotto contestualmente sempre dal d.l. n. 90/2014 convertito in l. n. 114/2014) </w:t>
      </w:r>
      <w:r w:rsidRPr="00A84902">
        <w:rPr>
          <w:rFonts w:ascii="Times New Roman" w:hAnsi="Times New Roman" w:cs="Times New Roman"/>
          <w:sz w:val="24"/>
          <w:szCs w:val="24"/>
        </w:rPr>
        <w:t>stabiliva che la mancanza, l’incompletezza e ogni altra irregolarità essenziale</w:t>
      </w:r>
      <w:r w:rsidR="004F1D85" w:rsidRPr="00A84902">
        <w:rPr>
          <w:rFonts w:ascii="Times New Roman" w:hAnsi="Times New Roman" w:cs="Times New Roman"/>
          <w:sz w:val="24"/>
          <w:szCs w:val="24"/>
        </w:rPr>
        <w:t xml:space="preserve"> degli elementi e</w:t>
      </w:r>
      <w:r w:rsidRPr="00A84902">
        <w:rPr>
          <w:rFonts w:ascii="Times New Roman" w:hAnsi="Times New Roman" w:cs="Times New Roman"/>
          <w:sz w:val="24"/>
          <w:szCs w:val="24"/>
        </w:rPr>
        <w:t xml:space="preserve"> delle dichiarazioni sostitutive volte </w:t>
      </w:r>
      <w:r w:rsidR="000A5515" w:rsidRPr="00A84902">
        <w:rPr>
          <w:rFonts w:ascii="Times New Roman" w:hAnsi="Times New Roman" w:cs="Times New Roman"/>
          <w:sz w:val="24"/>
          <w:szCs w:val="24"/>
        </w:rPr>
        <w:t>a provare la sussistenza, in cap</w:t>
      </w:r>
      <w:r w:rsidRPr="00A84902">
        <w:rPr>
          <w:rFonts w:ascii="Times New Roman" w:hAnsi="Times New Roman" w:cs="Times New Roman"/>
          <w:sz w:val="24"/>
          <w:szCs w:val="24"/>
        </w:rPr>
        <w:t>o ai concorrenti, dei requisiti di partecipazione alle procedure di gara</w:t>
      </w:r>
      <w:r w:rsidR="000A5515" w:rsidRPr="00A84902">
        <w:rPr>
          <w:rFonts w:ascii="Times New Roman" w:hAnsi="Times New Roman" w:cs="Times New Roman"/>
          <w:sz w:val="24"/>
          <w:szCs w:val="24"/>
        </w:rPr>
        <w:t xml:space="preserve"> potessero essere sanate</w:t>
      </w:r>
      <w:r w:rsidRPr="00A84902">
        <w:rPr>
          <w:rFonts w:ascii="Times New Roman" w:hAnsi="Times New Roman" w:cs="Times New Roman"/>
          <w:sz w:val="24"/>
          <w:szCs w:val="24"/>
        </w:rPr>
        <w:t xml:space="preserve"> previo pagamento, in favo</w:t>
      </w:r>
      <w:r w:rsidR="000A5515" w:rsidRPr="00A84902">
        <w:rPr>
          <w:rFonts w:ascii="Times New Roman" w:hAnsi="Times New Roman" w:cs="Times New Roman"/>
          <w:sz w:val="24"/>
          <w:szCs w:val="24"/>
        </w:rPr>
        <w:t xml:space="preserve">re della stazione appaltante, della </w:t>
      </w:r>
      <w:r w:rsidRPr="00A84902">
        <w:rPr>
          <w:rFonts w:ascii="Times New Roman" w:hAnsi="Times New Roman" w:cs="Times New Roman"/>
          <w:sz w:val="24"/>
          <w:szCs w:val="24"/>
        </w:rPr>
        <w:t>sanzione pecuniaria</w:t>
      </w:r>
      <w:r w:rsidR="000A5515" w:rsidRPr="00A84902">
        <w:rPr>
          <w:rFonts w:ascii="Times New Roman" w:hAnsi="Times New Roman" w:cs="Times New Roman"/>
          <w:sz w:val="24"/>
          <w:szCs w:val="24"/>
        </w:rPr>
        <w:t xml:space="preserve"> prevista nel bando di gara. L’importo della stessa era determinato, seppure nel rispetto dei limiti previsti dalla legge, dalla stazione appaltante e il suo versamento era garantito dalla cauzione provvisoria. Pertanto, il concorrente che non voleva essere escluso dalla procedura di gara doveva pagare la sanzione pecuniaria e inviare i documenti richiesti dalla stazione appaltante per la regolarizzazione o integrazione </w:t>
      </w:r>
      <w:r w:rsidR="00BB7129" w:rsidRPr="00A84902">
        <w:rPr>
          <w:rFonts w:ascii="Times New Roman" w:hAnsi="Times New Roman" w:cs="Times New Roman"/>
          <w:sz w:val="24"/>
          <w:szCs w:val="24"/>
        </w:rPr>
        <w:t>nel termine (non superiore a dieci giorni) stabilito dalla stessa. Nel caso di inutile decorso del termine senza che si fosse proceduto all’invio, il concorrente era escluso dall</w:t>
      </w:r>
      <w:r w:rsidR="00291247" w:rsidRPr="00A84902">
        <w:rPr>
          <w:rFonts w:ascii="Times New Roman" w:hAnsi="Times New Roman" w:cs="Times New Roman"/>
          <w:sz w:val="24"/>
          <w:szCs w:val="24"/>
        </w:rPr>
        <w:t>a gara.</w:t>
      </w:r>
      <w:r w:rsidR="004F1D85" w:rsidRPr="00A84902">
        <w:rPr>
          <w:rFonts w:ascii="Times New Roman" w:hAnsi="Times New Roman" w:cs="Times New Roman"/>
          <w:sz w:val="24"/>
          <w:szCs w:val="24"/>
        </w:rPr>
        <w:t xml:space="preserve"> </w:t>
      </w:r>
    </w:p>
    <w:p w:rsidR="00695E4B" w:rsidRPr="00A84902" w:rsidRDefault="00BB7129"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lastRenderedPageBreak/>
        <w:t>Ove, invece, si fosse trattato di irregolarità non essenziali, di mancanza o incompletezza di dichiarazioni non indispensabili, la stazione appaltante non ne richiedeva la regolarizzazione</w:t>
      </w:r>
      <w:r w:rsidR="000A5515" w:rsidRPr="00A84902">
        <w:rPr>
          <w:rFonts w:ascii="Times New Roman" w:hAnsi="Times New Roman" w:cs="Times New Roman"/>
          <w:sz w:val="24"/>
          <w:szCs w:val="24"/>
        </w:rPr>
        <w:t xml:space="preserve"> </w:t>
      </w:r>
      <w:r w:rsidRPr="00A84902">
        <w:rPr>
          <w:rFonts w:ascii="Times New Roman" w:hAnsi="Times New Roman" w:cs="Times New Roman"/>
          <w:sz w:val="24"/>
          <w:szCs w:val="24"/>
        </w:rPr>
        <w:t>e/o integrazione</w:t>
      </w:r>
      <w:r w:rsidR="00695E4B" w:rsidRPr="00A84902">
        <w:rPr>
          <w:rFonts w:ascii="Times New Roman" w:hAnsi="Times New Roman" w:cs="Times New Roman"/>
          <w:sz w:val="24"/>
          <w:szCs w:val="24"/>
        </w:rPr>
        <w:t xml:space="preserve"> (in altri termini, non ricorreva al soccorso istruttorio)</w:t>
      </w:r>
      <w:r w:rsidRPr="00A84902">
        <w:rPr>
          <w:rFonts w:ascii="Times New Roman" w:hAnsi="Times New Roman" w:cs="Times New Roman"/>
          <w:sz w:val="24"/>
          <w:szCs w:val="24"/>
        </w:rPr>
        <w:t xml:space="preserve"> e non applicava alcuna sanzione.</w:t>
      </w:r>
    </w:p>
    <w:p w:rsidR="00952E4E" w:rsidRPr="00A84902" w:rsidRDefault="00BF7298"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La sanzione era volta a responsabilizzare gli operatori economici nella presentazione delle offerte, affinchè fossero diligenti e accorti, in modo da velocizzare la fase della verifica del possesso dei requisiti</w:t>
      </w:r>
      <w:r w:rsidR="00EB01B7">
        <w:rPr>
          <w:rFonts w:ascii="Times New Roman" w:hAnsi="Times New Roman" w:cs="Times New Roman"/>
          <w:sz w:val="24"/>
          <w:szCs w:val="24"/>
        </w:rPr>
        <w:t xml:space="preserve"> di partecipazione degli stessi ed evitare lo spreco di risorse pubbliche</w:t>
      </w:r>
      <w:r w:rsidR="005C3F09">
        <w:rPr>
          <w:rFonts w:ascii="Times New Roman" w:hAnsi="Times New Roman" w:cs="Times New Roman"/>
          <w:sz w:val="24"/>
          <w:szCs w:val="24"/>
        </w:rPr>
        <w:t>,</w:t>
      </w:r>
      <w:r w:rsidR="00EB01B7">
        <w:rPr>
          <w:rFonts w:ascii="Times New Roman" w:hAnsi="Times New Roman" w:cs="Times New Roman"/>
          <w:sz w:val="24"/>
          <w:szCs w:val="24"/>
        </w:rPr>
        <w:t xml:space="preserve"> derivante dal procedimento</w:t>
      </w:r>
      <w:r w:rsidRPr="00A84902">
        <w:rPr>
          <w:rFonts w:ascii="Times New Roman" w:hAnsi="Times New Roman" w:cs="Times New Roman"/>
          <w:sz w:val="24"/>
          <w:szCs w:val="24"/>
        </w:rPr>
        <w:t xml:space="preserve"> necessari</w:t>
      </w:r>
      <w:r w:rsidR="00EB01B7">
        <w:rPr>
          <w:rFonts w:ascii="Times New Roman" w:hAnsi="Times New Roman" w:cs="Times New Roman"/>
          <w:sz w:val="24"/>
          <w:szCs w:val="24"/>
        </w:rPr>
        <w:t>o</w:t>
      </w:r>
      <w:r w:rsidRPr="00A84902">
        <w:rPr>
          <w:rFonts w:ascii="Times New Roman" w:hAnsi="Times New Roman" w:cs="Times New Roman"/>
          <w:sz w:val="24"/>
          <w:szCs w:val="24"/>
        </w:rPr>
        <w:t xml:space="preserve"> per regolarizzare le dic</w:t>
      </w:r>
      <w:r w:rsidR="00EB01B7">
        <w:rPr>
          <w:rFonts w:ascii="Times New Roman" w:hAnsi="Times New Roman" w:cs="Times New Roman"/>
          <w:sz w:val="24"/>
          <w:szCs w:val="24"/>
        </w:rPr>
        <w:t>hiarazioni incomplete</w:t>
      </w:r>
      <w:r w:rsidRPr="00A84902">
        <w:rPr>
          <w:rFonts w:ascii="Times New Roman" w:hAnsi="Times New Roman" w:cs="Times New Roman"/>
          <w:sz w:val="24"/>
          <w:szCs w:val="24"/>
        </w:rPr>
        <w:t xml:space="preserve">. </w:t>
      </w:r>
    </w:p>
    <w:p w:rsidR="004F1D85" w:rsidRPr="00A84902" w:rsidRDefault="004F1D85"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Il legislatore, quindi, sembra</w:t>
      </w:r>
      <w:r w:rsidR="005C3F09">
        <w:rPr>
          <w:rFonts w:ascii="Times New Roman" w:hAnsi="Times New Roman" w:cs="Times New Roman"/>
          <w:sz w:val="24"/>
          <w:szCs w:val="24"/>
        </w:rPr>
        <w:t>va</w:t>
      </w:r>
      <w:r w:rsidRPr="00A84902">
        <w:rPr>
          <w:rFonts w:ascii="Times New Roman" w:hAnsi="Times New Roman" w:cs="Times New Roman"/>
          <w:sz w:val="24"/>
          <w:szCs w:val="24"/>
        </w:rPr>
        <w:t xml:space="preserve"> voler consentire la tendenziale sanatoria di tutta la documentazione, previo pagamento di una sanzione pecuniaria laddove previsto. Tuttavia, non poteva essere ammessa una modifica postuma del contenuto dell’offerta o la regolarizzazione di omissioni dichiarative che comportavano incertezze sul contenuto dell’offerta.</w:t>
      </w:r>
    </w:p>
    <w:p w:rsidR="00952E4E" w:rsidRPr="00A84902" w:rsidRDefault="004C0654" w:rsidP="00822665">
      <w:pPr>
        <w:spacing w:after="0"/>
        <w:jc w:val="both"/>
        <w:rPr>
          <w:rFonts w:ascii="Times New Roman" w:hAnsi="Times New Roman" w:cs="Times New Roman"/>
          <w:i/>
          <w:sz w:val="24"/>
          <w:szCs w:val="24"/>
        </w:rPr>
      </w:pPr>
      <w:r w:rsidRPr="00A84902">
        <w:rPr>
          <w:rFonts w:ascii="Times New Roman" w:hAnsi="Times New Roman" w:cs="Times New Roman"/>
          <w:sz w:val="24"/>
          <w:szCs w:val="24"/>
        </w:rPr>
        <w:t xml:space="preserve">A parere del Consiglio di Stato (Ad. Pl. n. </w:t>
      </w:r>
      <w:r w:rsidR="002E5F56" w:rsidRPr="00A84902">
        <w:rPr>
          <w:rFonts w:ascii="Times New Roman" w:hAnsi="Times New Roman" w:cs="Times New Roman"/>
          <w:sz w:val="24"/>
          <w:szCs w:val="24"/>
        </w:rPr>
        <w:t>16/2014) si tratta</w:t>
      </w:r>
      <w:r w:rsidR="005C3F09">
        <w:rPr>
          <w:rFonts w:ascii="Times New Roman" w:hAnsi="Times New Roman" w:cs="Times New Roman"/>
          <w:sz w:val="24"/>
          <w:szCs w:val="24"/>
        </w:rPr>
        <w:t>va</w:t>
      </w:r>
      <w:r w:rsidR="002E5F56" w:rsidRPr="00A84902">
        <w:rPr>
          <w:rFonts w:ascii="Times New Roman" w:hAnsi="Times New Roman" w:cs="Times New Roman"/>
          <w:sz w:val="24"/>
          <w:szCs w:val="24"/>
        </w:rPr>
        <w:t xml:space="preserve"> di un’innovazione legislativa che </w:t>
      </w:r>
      <w:r w:rsidR="002E5F56" w:rsidRPr="00A84902">
        <w:rPr>
          <w:rFonts w:ascii="Times New Roman" w:hAnsi="Times New Roman" w:cs="Times New Roman"/>
          <w:i/>
          <w:sz w:val="24"/>
          <w:szCs w:val="24"/>
        </w:rPr>
        <w:t xml:space="preserve">“indica la volontà univoca del legislatore di valorizzare il potere di soccorso istruttorio al duplice fine di evitare esclusioni formalistiche e di consentire le più complete ed esaustive acquisizioni istruttorie”. </w:t>
      </w:r>
    </w:p>
    <w:p w:rsidR="00526AD7" w:rsidRPr="00A84902" w:rsidRDefault="00E50A2F" w:rsidP="00822665">
      <w:pPr>
        <w:spacing w:after="0"/>
        <w:jc w:val="both"/>
        <w:rPr>
          <w:rFonts w:ascii="Times New Roman" w:hAnsi="Times New Roman" w:cs="Times New Roman"/>
          <w:i/>
          <w:sz w:val="24"/>
          <w:szCs w:val="24"/>
        </w:rPr>
      </w:pPr>
      <w:r w:rsidRPr="00A84902">
        <w:rPr>
          <w:rFonts w:ascii="Times New Roman" w:hAnsi="Times New Roman" w:cs="Times New Roman"/>
          <w:sz w:val="24"/>
          <w:szCs w:val="24"/>
        </w:rPr>
        <w:t xml:space="preserve">Secondo l’ANAC (determinazione n. 1/2015) </w:t>
      </w:r>
      <w:r w:rsidRPr="00A84902">
        <w:rPr>
          <w:rFonts w:ascii="Times New Roman" w:hAnsi="Times New Roman" w:cs="Times New Roman"/>
          <w:i/>
          <w:sz w:val="24"/>
          <w:szCs w:val="24"/>
        </w:rPr>
        <w:t xml:space="preserve">“ai fini della partecipazione alla gara, assume rilievo l’effettiva sussistenza dei requisiti di ordine generale in capo ai concorrenti e non le formalità né la completezza del contenuto della dichiarazione resa a dimostrazione del possesso dei predetti requisiti. Si conferma in tal modo l’orientamento giurisprudenziale a tenore del quale occorre dare prevalenza al dato sostanziale (la sussistenza dei requisiti) rispetto a quello formale (completezza delle autodichiarazioni rese dai concorrenti) e, dunque, l’esclusione dalla gara potrà essere disposta non più in presenza di dichiarazione incompleta, o addirittura omessa, ma esclusivamente nel caso in cui il concorrente non ottemperi alla richiesta della stazione appaltante ovvero non possieda, effettivamente, il requisito”. </w:t>
      </w:r>
    </w:p>
    <w:p w:rsidR="00513ECF" w:rsidRPr="00A84902" w:rsidRDefault="00513ECF"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Il soccorso istruttorio a pagam</w:t>
      </w:r>
      <w:r w:rsidR="005C3F09">
        <w:rPr>
          <w:rFonts w:ascii="Times New Roman" w:hAnsi="Times New Roman" w:cs="Times New Roman"/>
          <w:sz w:val="24"/>
          <w:szCs w:val="24"/>
        </w:rPr>
        <w:t>ento era</w:t>
      </w:r>
      <w:r w:rsidR="00F23CA7">
        <w:rPr>
          <w:rFonts w:ascii="Times New Roman" w:hAnsi="Times New Roman" w:cs="Times New Roman"/>
          <w:sz w:val="24"/>
          <w:szCs w:val="24"/>
        </w:rPr>
        <w:t xml:space="preserve"> un istituto che</w:t>
      </w:r>
      <w:r w:rsidRPr="00A84902">
        <w:rPr>
          <w:rFonts w:ascii="Times New Roman" w:hAnsi="Times New Roman" w:cs="Times New Roman"/>
          <w:sz w:val="24"/>
          <w:szCs w:val="24"/>
        </w:rPr>
        <w:t xml:space="preserve"> de</w:t>
      </w:r>
      <w:r w:rsidR="005C3F09">
        <w:rPr>
          <w:rFonts w:ascii="Times New Roman" w:hAnsi="Times New Roman" w:cs="Times New Roman"/>
          <w:sz w:val="24"/>
          <w:szCs w:val="24"/>
        </w:rPr>
        <w:t>stava</w:t>
      </w:r>
      <w:r w:rsidR="00D10E14">
        <w:rPr>
          <w:rFonts w:ascii="Times New Roman" w:hAnsi="Times New Roman" w:cs="Times New Roman"/>
          <w:sz w:val="24"/>
          <w:szCs w:val="24"/>
        </w:rPr>
        <w:t xml:space="preserve"> molte perplessità</w:t>
      </w:r>
      <w:r w:rsidR="005C3F09">
        <w:rPr>
          <w:rFonts w:ascii="Times New Roman" w:hAnsi="Times New Roman" w:cs="Times New Roman"/>
          <w:sz w:val="24"/>
          <w:szCs w:val="24"/>
        </w:rPr>
        <w:t>, conducendo</w:t>
      </w:r>
      <w:r w:rsidR="00D10E14">
        <w:rPr>
          <w:rFonts w:ascii="Times New Roman" w:hAnsi="Times New Roman" w:cs="Times New Roman"/>
          <w:sz w:val="24"/>
          <w:szCs w:val="24"/>
        </w:rPr>
        <w:t xml:space="preserve"> alla sua definitiva eliminazione.</w:t>
      </w:r>
    </w:p>
    <w:p w:rsidR="00513ECF" w:rsidRPr="00A84902" w:rsidRDefault="006D2E3B" w:rsidP="00822665">
      <w:pPr>
        <w:spacing w:after="0"/>
        <w:jc w:val="both"/>
        <w:rPr>
          <w:rFonts w:ascii="Times New Roman" w:hAnsi="Times New Roman" w:cs="Times New Roman"/>
          <w:sz w:val="24"/>
          <w:szCs w:val="24"/>
        </w:rPr>
      </w:pPr>
      <w:r>
        <w:rPr>
          <w:rFonts w:ascii="Times New Roman" w:hAnsi="Times New Roman" w:cs="Times New Roman"/>
          <w:sz w:val="24"/>
          <w:szCs w:val="24"/>
        </w:rPr>
        <w:t>In primo luogo, l</w:t>
      </w:r>
      <w:r w:rsidR="00513ECF" w:rsidRPr="00A84902">
        <w:rPr>
          <w:rFonts w:ascii="Times New Roman" w:hAnsi="Times New Roman" w:cs="Times New Roman"/>
          <w:sz w:val="24"/>
          <w:szCs w:val="24"/>
        </w:rPr>
        <w:t xml:space="preserve">a determinazione dell’importo era rimessa alla discrezionalità delle stazioni appaltanti (seppur nei limiti normativamente previsti), senza possibilità di graduare la sanzione in base alla gravità dell’irregolarità commessa o in relazione alle singole fattispecie escludenti contemplate nel comma 1 dell’articolo 38. Evidente era, quindi, il contrasto con quanto ritenuto dalla Corte di Giustizia (UE 28/02/2018, n. 523/16), secondo cui l’istituto del soccorso istruttorio a pagamento era compatibile con il diritto europeo a condizione che l’importo della sanzione fosse conforme al principio di proporzionalità.  </w:t>
      </w:r>
    </w:p>
    <w:p w:rsidR="00513ECF" w:rsidRPr="00A84902" w:rsidRDefault="00513ECF"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Nel silenzio della norma, inoltre, ad avviso di parte della giurisprudenza amministrativa, la sanzione trovava</w:t>
      </w:r>
      <w:r w:rsidR="0084153E">
        <w:rPr>
          <w:rFonts w:ascii="Times New Roman" w:hAnsi="Times New Roman" w:cs="Times New Roman"/>
          <w:sz w:val="24"/>
          <w:szCs w:val="24"/>
        </w:rPr>
        <w:t xml:space="preserve"> applicazione tanto nei confront</w:t>
      </w:r>
      <w:r w:rsidRPr="00A84902">
        <w:rPr>
          <w:rFonts w:ascii="Times New Roman" w:hAnsi="Times New Roman" w:cs="Times New Roman"/>
          <w:sz w:val="24"/>
          <w:szCs w:val="24"/>
        </w:rPr>
        <w:t>i del partecipante, che, di fronte a un’irregolarità essenziale, avesse dichiarato di avvalersi del soccorso istruttorio, quanto nei confronti di quello che, decidendo di non avvalersi del soccorso, venisse conseguentemente escluso dalla gara.</w:t>
      </w:r>
    </w:p>
    <w:p w:rsidR="00996D25" w:rsidRPr="00A84902" w:rsidRDefault="00127968" w:rsidP="0082266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3400D" w:rsidRPr="00A84902">
        <w:rPr>
          <w:rFonts w:ascii="Times New Roman" w:hAnsi="Times New Roman" w:cs="Times New Roman"/>
          <w:sz w:val="24"/>
          <w:szCs w:val="24"/>
        </w:rPr>
        <w:t xml:space="preserve">Con il nuovo codice dei contratti pubblici </w:t>
      </w:r>
      <w:r w:rsidR="0043400D" w:rsidRPr="008D56E9">
        <w:rPr>
          <w:rFonts w:ascii="Times New Roman" w:hAnsi="Times New Roman" w:cs="Times New Roman"/>
          <w:sz w:val="24"/>
          <w:szCs w:val="24"/>
        </w:rPr>
        <w:t>(d.lgs. n. 50/2016),</w:t>
      </w:r>
      <w:r w:rsidR="0043400D" w:rsidRPr="00A84902">
        <w:rPr>
          <w:rFonts w:ascii="Times New Roman" w:hAnsi="Times New Roman" w:cs="Times New Roman"/>
          <w:sz w:val="24"/>
          <w:szCs w:val="24"/>
        </w:rPr>
        <w:t xml:space="preserve"> l’istituto trova una </w:t>
      </w:r>
      <w:r w:rsidR="00733B88" w:rsidRPr="00A84902">
        <w:rPr>
          <w:rFonts w:ascii="Times New Roman" w:hAnsi="Times New Roman" w:cs="Times New Roman"/>
          <w:sz w:val="24"/>
          <w:szCs w:val="24"/>
        </w:rPr>
        <w:t xml:space="preserve">nuova </w:t>
      </w:r>
      <w:r w:rsidR="0043400D" w:rsidRPr="00A84902">
        <w:rPr>
          <w:rFonts w:ascii="Times New Roman" w:hAnsi="Times New Roman" w:cs="Times New Roman"/>
          <w:sz w:val="24"/>
          <w:szCs w:val="24"/>
        </w:rPr>
        <w:t>disciplina</w:t>
      </w:r>
      <w:r w:rsidR="00733B88" w:rsidRPr="00A84902">
        <w:rPr>
          <w:rFonts w:ascii="Times New Roman" w:hAnsi="Times New Roman" w:cs="Times New Roman"/>
          <w:sz w:val="24"/>
          <w:szCs w:val="24"/>
        </w:rPr>
        <w:t>,</w:t>
      </w:r>
      <w:r w:rsidR="0043400D" w:rsidRPr="00A84902">
        <w:rPr>
          <w:rFonts w:ascii="Times New Roman" w:hAnsi="Times New Roman" w:cs="Times New Roman"/>
          <w:sz w:val="24"/>
          <w:szCs w:val="24"/>
        </w:rPr>
        <w:t xml:space="preserve"> </w:t>
      </w:r>
      <w:r w:rsidR="00733B88" w:rsidRPr="00A84902">
        <w:rPr>
          <w:rFonts w:ascii="Times New Roman" w:hAnsi="Times New Roman" w:cs="Times New Roman"/>
          <w:sz w:val="24"/>
          <w:szCs w:val="24"/>
        </w:rPr>
        <w:t>diversa sotto alcuni</w:t>
      </w:r>
      <w:r w:rsidR="0043400D" w:rsidRPr="00A84902">
        <w:rPr>
          <w:rFonts w:ascii="Times New Roman" w:hAnsi="Times New Roman" w:cs="Times New Roman"/>
          <w:sz w:val="24"/>
          <w:szCs w:val="24"/>
        </w:rPr>
        <w:t xml:space="preserve"> aspetti</w:t>
      </w:r>
      <w:r w:rsidR="00B222DD" w:rsidRPr="00A84902">
        <w:rPr>
          <w:rFonts w:ascii="Times New Roman" w:hAnsi="Times New Roman" w:cs="Times New Roman"/>
          <w:sz w:val="24"/>
          <w:szCs w:val="24"/>
        </w:rPr>
        <w:t>,</w:t>
      </w:r>
      <w:r w:rsidR="0043400D" w:rsidRPr="00A84902">
        <w:rPr>
          <w:rFonts w:ascii="Times New Roman" w:hAnsi="Times New Roman" w:cs="Times New Roman"/>
          <w:sz w:val="24"/>
          <w:szCs w:val="24"/>
        </w:rPr>
        <w:t xml:space="preserve"> nell’articolo 83, co. 9.</w:t>
      </w:r>
      <w:r w:rsidR="00733B88" w:rsidRPr="00A84902">
        <w:rPr>
          <w:rFonts w:ascii="Times New Roman" w:hAnsi="Times New Roman" w:cs="Times New Roman"/>
          <w:sz w:val="24"/>
          <w:szCs w:val="24"/>
        </w:rPr>
        <w:t xml:space="preserve"> Tale norma prevede che </w:t>
      </w:r>
      <w:r w:rsidR="00733B88" w:rsidRPr="00A84902">
        <w:rPr>
          <w:rFonts w:ascii="Times New Roman" w:hAnsi="Times New Roman" w:cs="Times New Roman"/>
          <w:i/>
          <w:sz w:val="24"/>
          <w:szCs w:val="24"/>
        </w:rPr>
        <w:t xml:space="preserve">qualsiasi elemento formale della domanda, </w:t>
      </w:r>
      <w:r w:rsidR="00733B88" w:rsidRPr="00A84902">
        <w:rPr>
          <w:rFonts w:ascii="Times New Roman" w:hAnsi="Times New Roman" w:cs="Times New Roman"/>
          <w:sz w:val="24"/>
          <w:szCs w:val="24"/>
        </w:rPr>
        <w:t>se carente, possa essere sanato mediante lo strumento del soccorso istruttorio, impedendo, in tal modo, l’esclusione dalla procedura di gara, che non è una conseguenza nece</w:t>
      </w:r>
      <w:r w:rsidR="00526AD7" w:rsidRPr="00A84902">
        <w:rPr>
          <w:rFonts w:ascii="Times New Roman" w:hAnsi="Times New Roman" w:cs="Times New Roman"/>
          <w:sz w:val="24"/>
          <w:szCs w:val="24"/>
        </w:rPr>
        <w:t xml:space="preserve">ssaria della suddetta carenza. </w:t>
      </w:r>
      <w:r w:rsidR="00733B88" w:rsidRPr="00A84902">
        <w:rPr>
          <w:rFonts w:ascii="Times New Roman" w:hAnsi="Times New Roman" w:cs="Times New Roman"/>
          <w:sz w:val="24"/>
          <w:szCs w:val="24"/>
        </w:rPr>
        <w:t xml:space="preserve">In particolare sono sanabili la mancanza, l’incompletezza e ogni altra irregolarità essenziale degli elementi e del documento di gara unico europeo, tranne quelle relative all’offerta economica e a quella tecnica. A tal fine la stazione appaltante, rilevata la carenza, dà un termine (non superiore a dieci giorni) all’impresa per rendere, integrare o regolarizzare le dichiarazioni necessarie, indicandone il contenuto e i soggetti che le devono rendere. L’inutile decorso del termine di regolarizzazione comporta l’esclusione dalla gara. Costituiscono, invece, irregolarità non sanabili le carenze della documentazione che non consentono l’individuazione del contenuto o del soggetto responsabile. </w:t>
      </w:r>
    </w:p>
    <w:p w:rsidR="00561EEF" w:rsidRDefault="00733B88"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La disposizione </w:t>
      </w:r>
      <w:r w:rsidR="00291247" w:rsidRPr="00A84902">
        <w:rPr>
          <w:rFonts w:ascii="Times New Roman" w:hAnsi="Times New Roman" w:cs="Times New Roman"/>
          <w:sz w:val="24"/>
          <w:szCs w:val="24"/>
        </w:rPr>
        <w:t>confermava</w:t>
      </w:r>
      <w:r w:rsidRPr="00A84902">
        <w:rPr>
          <w:rFonts w:ascii="Times New Roman" w:hAnsi="Times New Roman" w:cs="Times New Roman"/>
          <w:sz w:val="24"/>
          <w:szCs w:val="24"/>
        </w:rPr>
        <w:t xml:space="preserve">, nella sua formulazione originaria, </w:t>
      </w:r>
      <w:r w:rsidR="00291247" w:rsidRPr="00A84902">
        <w:rPr>
          <w:rFonts w:ascii="Times New Roman" w:hAnsi="Times New Roman" w:cs="Times New Roman"/>
          <w:sz w:val="24"/>
          <w:szCs w:val="24"/>
        </w:rPr>
        <w:t>il pagamento della sanzione pecuniaria, prevista nel bando, a carico del concorrente che non volesse essere escluso dalla gara. La novità, rispetto al codice previgente, cons</w:t>
      </w:r>
      <w:r w:rsidR="00A428EB" w:rsidRPr="00A84902">
        <w:rPr>
          <w:rFonts w:ascii="Times New Roman" w:hAnsi="Times New Roman" w:cs="Times New Roman"/>
          <w:sz w:val="24"/>
          <w:szCs w:val="24"/>
        </w:rPr>
        <w:t>isteva</w:t>
      </w:r>
      <w:r w:rsidR="00291247" w:rsidRPr="00A84902">
        <w:rPr>
          <w:rFonts w:ascii="Times New Roman" w:hAnsi="Times New Roman" w:cs="Times New Roman"/>
          <w:sz w:val="24"/>
          <w:szCs w:val="24"/>
        </w:rPr>
        <w:t xml:space="preserve"> unicamente nell’aver abbassato il tetto massimo per la sanzione pecuniaria (il </w:t>
      </w:r>
      <w:r w:rsidR="00291247" w:rsidRPr="00A84902">
        <w:rPr>
          <w:rFonts w:ascii="Times New Roman" w:hAnsi="Times New Roman" w:cs="Times New Roman"/>
          <w:sz w:val="24"/>
          <w:szCs w:val="24"/>
        </w:rPr>
        <w:lastRenderedPageBreak/>
        <w:t xml:space="preserve">cui importo, comunque, non poteva essere superiore </w:t>
      </w:r>
      <w:r w:rsidR="00A428EB" w:rsidRPr="00A84902">
        <w:rPr>
          <w:rFonts w:ascii="Times New Roman" w:hAnsi="Times New Roman" w:cs="Times New Roman"/>
          <w:sz w:val="24"/>
          <w:szCs w:val="24"/>
        </w:rPr>
        <w:t>a € 5.000 rispetto ai</w:t>
      </w:r>
      <w:r w:rsidR="00291247" w:rsidRPr="00A84902">
        <w:rPr>
          <w:rFonts w:ascii="Times New Roman" w:hAnsi="Times New Roman" w:cs="Times New Roman"/>
          <w:sz w:val="24"/>
          <w:szCs w:val="24"/>
        </w:rPr>
        <w:t xml:space="preserve"> € 50.000</w:t>
      </w:r>
      <w:r w:rsidR="00A428EB" w:rsidRPr="00A84902">
        <w:rPr>
          <w:rFonts w:ascii="Times New Roman" w:hAnsi="Times New Roman" w:cs="Times New Roman"/>
          <w:sz w:val="24"/>
          <w:szCs w:val="24"/>
        </w:rPr>
        <w:t xml:space="preserve"> previsti nel vecchio codice</w:t>
      </w:r>
      <w:r w:rsidR="00291247" w:rsidRPr="00A84902">
        <w:rPr>
          <w:rFonts w:ascii="Times New Roman" w:hAnsi="Times New Roman" w:cs="Times New Roman"/>
          <w:sz w:val="24"/>
          <w:szCs w:val="24"/>
        </w:rPr>
        <w:t>)</w:t>
      </w:r>
      <w:r w:rsidR="00A428EB" w:rsidRPr="00A84902">
        <w:rPr>
          <w:rFonts w:ascii="Times New Roman" w:hAnsi="Times New Roman" w:cs="Times New Roman"/>
          <w:sz w:val="24"/>
          <w:szCs w:val="24"/>
        </w:rPr>
        <w:t xml:space="preserve"> e nel prevedere espressamente che la sanzione fosse dovuta solo in caso di regolarizzazione. </w:t>
      </w:r>
      <w:r w:rsidR="00561EEF" w:rsidRPr="00A84902">
        <w:rPr>
          <w:rFonts w:ascii="Times New Roman" w:hAnsi="Times New Roman" w:cs="Times New Roman"/>
          <w:sz w:val="24"/>
          <w:szCs w:val="24"/>
        </w:rPr>
        <w:t>Veniva, quindi, superato il dibattito</w:t>
      </w:r>
      <w:r w:rsidR="00B53CD2">
        <w:rPr>
          <w:rFonts w:ascii="Times New Roman" w:hAnsi="Times New Roman" w:cs="Times New Roman"/>
          <w:sz w:val="24"/>
          <w:szCs w:val="24"/>
        </w:rPr>
        <w:t>,</w:t>
      </w:r>
      <w:r w:rsidR="00561EEF" w:rsidRPr="00A84902">
        <w:rPr>
          <w:rFonts w:ascii="Times New Roman" w:hAnsi="Times New Roman" w:cs="Times New Roman"/>
          <w:sz w:val="24"/>
          <w:szCs w:val="24"/>
        </w:rPr>
        <w:t xml:space="preserve"> risalente al previgente codice</w:t>
      </w:r>
      <w:r w:rsidR="00B53CD2">
        <w:rPr>
          <w:rFonts w:ascii="Times New Roman" w:hAnsi="Times New Roman" w:cs="Times New Roman"/>
          <w:sz w:val="24"/>
          <w:szCs w:val="24"/>
        </w:rPr>
        <w:t>,</w:t>
      </w:r>
      <w:r w:rsidR="00561EEF" w:rsidRPr="00A84902">
        <w:rPr>
          <w:rFonts w:ascii="Times New Roman" w:hAnsi="Times New Roman" w:cs="Times New Roman"/>
          <w:sz w:val="24"/>
          <w:szCs w:val="24"/>
        </w:rPr>
        <w:t xml:space="preserve"> avente a oggetto la sanzionabilità del concorrente che decideva di non avvalersi del soccorso istruttorio.  </w:t>
      </w:r>
    </w:p>
    <w:p w:rsidR="00B4595D" w:rsidRPr="00A84902" w:rsidRDefault="00B4595D"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L’artico</w:t>
      </w:r>
      <w:r>
        <w:rPr>
          <w:rFonts w:ascii="Times New Roman" w:hAnsi="Times New Roman" w:cs="Times New Roman"/>
          <w:sz w:val="24"/>
          <w:szCs w:val="24"/>
        </w:rPr>
        <w:t>lo 83, co. 9. stabiliva, altresì</w:t>
      </w:r>
      <w:r w:rsidRPr="00A84902">
        <w:rPr>
          <w:rFonts w:ascii="Times New Roman" w:hAnsi="Times New Roman" w:cs="Times New Roman"/>
          <w:sz w:val="24"/>
          <w:szCs w:val="24"/>
        </w:rPr>
        <w:t>, nella sua precedente formulazione</w:t>
      </w:r>
      <w:r w:rsidR="00B53CD2">
        <w:rPr>
          <w:rFonts w:ascii="Times New Roman" w:hAnsi="Times New Roman" w:cs="Times New Roman"/>
          <w:sz w:val="24"/>
          <w:szCs w:val="24"/>
        </w:rPr>
        <w:t>,</w:t>
      </w:r>
      <w:r w:rsidRPr="00A84902">
        <w:rPr>
          <w:rFonts w:ascii="Times New Roman" w:hAnsi="Times New Roman" w:cs="Times New Roman"/>
          <w:sz w:val="24"/>
          <w:szCs w:val="24"/>
        </w:rPr>
        <w:t xml:space="preserve"> che la stazione appaltante, in presenza di irregolarità formali o di mancanza o incompletezza di dichiarazioni non essenziali, ne richiedeva comunque la regolarizzazione mediante il ricorso al soccorso istruttorio, ma non applicava alcuna sanzione. </w:t>
      </w:r>
    </w:p>
    <w:p w:rsidR="00B4595D" w:rsidRPr="00A84902" w:rsidRDefault="00810656"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La previsione di una sanzione contrastava con le indicazioni contenute nella legge delega</w:t>
      </w:r>
      <w:r w:rsidR="00B4595D">
        <w:rPr>
          <w:rFonts w:ascii="Times New Roman" w:hAnsi="Times New Roman" w:cs="Times New Roman"/>
          <w:sz w:val="24"/>
          <w:szCs w:val="24"/>
        </w:rPr>
        <w:t xml:space="preserve"> n. 11 del 2016</w:t>
      </w:r>
      <w:r w:rsidRPr="00A84902">
        <w:rPr>
          <w:rFonts w:ascii="Times New Roman" w:hAnsi="Times New Roman" w:cs="Times New Roman"/>
          <w:sz w:val="24"/>
          <w:szCs w:val="24"/>
        </w:rPr>
        <w:t>, inducendo il legislatore ad i</w:t>
      </w:r>
      <w:r w:rsidR="00B53CD2">
        <w:rPr>
          <w:rFonts w:ascii="Times New Roman" w:hAnsi="Times New Roman" w:cs="Times New Roman"/>
          <w:sz w:val="24"/>
          <w:szCs w:val="24"/>
        </w:rPr>
        <w:t>ntervenire, al fine di</w:t>
      </w:r>
      <w:r w:rsidR="00B4595D">
        <w:rPr>
          <w:rFonts w:ascii="Times New Roman" w:hAnsi="Times New Roman" w:cs="Times New Roman"/>
          <w:sz w:val="24"/>
          <w:szCs w:val="24"/>
        </w:rPr>
        <w:t xml:space="preserve"> </w:t>
      </w:r>
      <w:r w:rsidR="00B53CD2">
        <w:rPr>
          <w:rFonts w:ascii="Times New Roman" w:hAnsi="Times New Roman" w:cs="Times New Roman"/>
          <w:sz w:val="24"/>
          <w:szCs w:val="24"/>
        </w:rPr>
        <w:t>evitare</w:t>
      </w:r>
      <w:r w:rsidR="00B4595D" w:rsidRPr="00A84902">
        <w:rPr>
          <w:rFonts w:ascii="Times New Roman" w:hAnsi="Times New Roman" w:cs="Times New Roman"/>
          <w:sz w:val="24"/>
          <w:szCs w:val="24"/>
        </w:rPr>
        <w:t xml:space="preserve"> una dichiarazione di incostituzionalità per eccesso di delega. </w:t>
      </w:r>
    </w:p>
    <w:p w:rsidR="00B53CD2" w:rsidRDefault="00810656"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Per cui, a distanza di quasi un anno, è stato adottato il d.lgs. n. 56/2017. </w:t>
      </w:r>
    </w:p>
    <w:p w:rsidR="00B53CD2" w:rsidRDefault="00810656"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Tale Decreto correttivo ha apportato sostanziali modifiche all’articolo 83, co. 9, alla luce soprattutto delle osservazioni formulate dall’ANAC e dei pareri del Consiglio di Stato. </w:t>
      </w:r>
    </w:p>
    <w:p w:rsidR="005A1AC9" w:rsidRPr="00A84902" w:rsidRDefault="00810656"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La modifica più importante è senz’altro l’espunzione dell’onerosità del soccorso </w:t>
      </w:r>
      <w:r w:rsidR="00652676" w:rsidRPr="00A84902">
        <w:rPr>
          <w:rFonts w:ascii="Times New Roman" w:hAnsi="Times New Roman" w:cs="Times New Roman"/>
          <w:sz w:val="24"/>
          <w:szCs w:val="24"/>
        </w:rPr>
        <w:t>istruttorio: gli operatori economici possono, ora, regolarizzare o integrare le dichiarazioni e i documenti incompleti o irregolari senza dover sostenere alcun onere economico.</w:t>
      </w:r>
    </w:p>
    <w:p w:rsidR="0092131F" w:rsidRDefault="00810656"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Anche il Consiglio di Stato si era espresso sulla necessità di eliminare il soccorso istruttorio a pagamento (Cons. St., parere n. 855/2016).</w:t>
      </w:r>
      <w:r w:rsidR="0092131F">
        <w:rPr>
          <w:rFonts w:ascii="Times New Roman" w:hAnsi="Times New Roman" w:cs="Times New Roman"/>
          <w:sz w:val="24"/>
          <w:szCs w:val="24"/>
        </w:rPr>
        <w:t xml:space="preserve"> Invece, parte della dottrina era apparsa perplessa</w:t>
      </w:r>
      <w:r w:rsidRPr="00A84902">
        <w:rPr>
          <w:rFonts w:ascii="Times New Roman" w:hAnsi="Times New Roman" w:cs="Times New Roman"/>
          <w:sz w:val="24"/>
          <w:szCs w:val="24"/>
        </w:rPr>
        <w:t xml:space="preserve">, sostenendo che tale soluzione </w:t>
      </w:r>
      <w:r w:rsidR="0092131F">
        <w:rPr>
          <w:rFonts w:ascii="Times New Roman" w:hAnsi="Times New Roman" w:cs="Times New Roman"/>
          <w:sz w:val="24"/>
          <w:szCs w:val="24"/>
        </w:rPr>
        <w:t xml:space="preserve">avrebbe incoraggiato </w:t>
      </w:r>
      <w:r w:rsidRPr="00A84902">
        <w:rPr>
          <w:rFonts w:ascii="Times New Roman" w:hAnsi="Times New Roman" w:cs="Times New Roman"/>
          <w:sz w:val="24"/>
          <w:szCs w:val="24"/>
        </w:rPr>
        <w:t xml:space="preserve">comportamenti negligenti da parte degli operatori economici. </w:t>
      </w:r>
    </w:p>
    <w:p w:rsidR="0092131F" w:rsidRDefault="00810656"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Sul punto, giova rilevare, però, che il legislatore</w:t>
      </w:r>
      <w:r w:rsidR="00915E04" w:rsidRPr="00A84902">
        <w:rPr>
          <w:rFonts w:ascii="Times New Roman" w:hAnsi="Times New Roman" w:cs="Times New Roman"/>
          <w:sz w:val="24"/>
          <w:szCs w:val="24"/>
        </w:rPr>
        <w:t>, con il decreto correttivo,</w:t>
      </w:r>
      <w:r w:rsidRPr="00A84902">
        <w:rPr>
          <w:rFonts w:ascii="Times New Roman" w:hAnsi="Times New Roman" w:cs="Times New Roman"/>
          <w:sz w:val="24"/>
          <w:szCs w:val="24"/>
        </w:rPr>
        <w:t xml:space="preserve"> ha inserito il mancato utilizzo del soccorso istruttorio tra gli elementi premiali che rilevano ai fini del rating di impresa. Quest’ultimo è un sistema di valutazione delle imprese, con cui si attribuisce un punteggio alle stesse sulla base di alcuni indici e accertamenti attinenti al loro comportamento sia in fase di partecipazione ad una gara, sia in fase di esecuzione di un contratto pubblico. Maggiore è il punteggio ottenuto, maggiori sono i vantaggi che si possono ottenere ai fini della partecipazione ad una gara pubblica</w:t>
      </w:r>
      <w:r w:rsidR="00996D25" w:rsidRPr="00A84902">
        <w:rPr>
          <w:rFonts w:ascii="Times New Roman" w:hAnsi="Times New Roman" w:cs="Times New Roman"/>
          <w:sz w:val="24"/>
          <w:szCs w:val="24"/>
        </w:rPr>
        <w:t>.</w:t>
      </w:r>
      <w:r w:rsidR="0092131F">
        <w:rPr>
          <w:rFonts w:ascii="Times New Roman" w:hAnsi="Times New Roman" w:cs="Times New Roman"/>
          <w:sz w:val="24"/>
          <w:szCs w:val="24"/>
        </w:rPr>
        <w:t xml:space="preserve"> </w:t>
      </w:r>
    </w:p>
    <w:p w:rsidR="00810656" w:rsidRPr="00A84902" w:rsidRDefault="00996D25"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Già in precedenza, il Consiglio di Stato (</w:t>
      </w:r>
      <w:r w:rsidR="00561EEF" w:rsidRPr="00A84902">
        <w:rPr>
          <w:rFonts w:ascii="Times New Roman" w:hAnsi="Times New Roman" w:cs="Times New Roman"/>
          <w:sz w:val="24"/>
          <w:szCs w:val="24"/>
        </w:rPr>
        <w:t xml:space="preserve">nel </w:t>
      </w:r>
      <w:r w:rsidRPr="00A84902">
        <w:rPr>
          <w:rFonts w:ascii="Times New Roman" w:hAnsi="Times New Roman" w:cs="Times New Roman"/>
          <w:sz w:val="24"/>
          <w:szCs w:val="24"/>
        </w:rPr>
        <w:t xml:space="preserve">parere </w:t>
      </w:r>
      <w:r w:rsidR="00915E04" w:rsidRPr="00A84902">
        <w:rPr>
          <w:rFonts w:ascii="Times New Roman" w:hAnsi="Times New Roman" w:cs="Times New Roman"/>
          <w:sz w:val="24"/>
          <w:szCs w:val="24"/>
        </w:rPr>
        <w:t xml:space="preserve">n. 432 del </w:t>
      </w:r>
      <w:r w:rsidRPr="00A84902">
        <w:rPr>
          <w:rFonts w:ascii="Times New Roman" w:hAnsi="Times New Roman" w:cs="Times New Roman"/>
          <w:sz w:val="24"/>
          <w:szCs w:val="24"/>
        </w:rPr>
        <w:t>2017</w:t>
      </w:r>
      <w:r w:rsidR="00561EEF" w:rsidRPr="00A84902">
        <w:rPr>
          <w:rFonts w:ascii="Times New Roman" w:hAnsi="Times New Roman" w:cs="Times New Roman"/>
          <w:sz w:val="24"/>
          <w:szCs w:val="24"/>
        </w:rPr>
        <w:t xml:space="preserve"> al correttivo</w:t>
      </w:r>
      <w:r w:rsidRPr="00A84902">
        <w:rPr>
          <w:rFonts w:ascii="Times New Roman" w:hAnsi="Times New Roman" w:cs="Times New Roman"/>
          <w:sz w:val="24"/>
          <w:szCs w:val="24"/>
        </w:rPr>
        <w:t>), aveva</w:t>
      </w:r>
      <w:r w:rsidR="00915E04" w:rsidRPr="00A84902">
        <w:rPr>
          <w:rFonts w:ascii="Times New Roman" w:hAnsi="Times New Roman" w:cs="Times New Roman"/>
          <w:sz w:val="24"/>
          <w:szCs w:val="24"/>
        </w:rPr>
        <w:t xml:space="preserve"> afferma</w:t>
      </w:r>
      <w:r w:rsidRPr="00A84902">
        <w:rPr>
          <w:rFonts w:ascii="Times New Roman" w:hAnsi="Times New Roman" w:cs="Times New Roman"/>
          <w:sz w:val="24"/>
          <w:szCs w:val="24"/>
        </w:rPr>
        <w:t>to</w:t>
      </w:r>
      <w:r w:rsidR="00915E04" w:rsidRPr="00A84902">
        <w:rPr>
          <w:rFonts w:ascii="Times New Roman" w:hAnsi="Times New Roman" w:cs="Times New Roman"/>
          <w:sz w:val="24"/>
          <w:szCs w:val="24"/>
        </w:rPr>
        <w:t xml:space="preserve"> che la previsione della gratuità dell’is</w:t>
      </w:r>
      <w:r w:rsidR="00B53CD2">
        <w:rPr>
          <w:rFonts w:ascii="Times New Roman" w:hAnsi="Times New Roman" w:cs="Times New Roman"/>
          <w:sz w:val="24"/>
          <w:szCs w:val="24"/>
        </w:rPr>
        <w:t>tituto del soccorso istruttorio</w:t>
      </w:r>
      <w:r w:rsidR="00915E04" w:rsidRPr="00A84902">
        <w:rPr>
          <w:rFonts w:ascii="Times New Roman" w:hAnsi="Times New Roman" w:cs="Times New Roman"/>
          <w:sz w:val="24"/>
          <w:szCs w:val="24"/>
        </w:rPr>
        <w:t xml:space="preserve"> non esclude</w:t>
      </w:r>
      <w:r w:rsidRPr="00A84902">
        <w:rPr>
          <w:rFonts w:ascii="Times New Roman" w:hAnsi="Times New Roman" w:cs="Times New Roman"/>
          <w:sz w:val="24"/>
          <w:szCs w:val="24"/>
        </w:rPr>
        <w:t>sse</w:t>
      </w:r>
      <w:r w:rsidR="00915E04" w:rsidRPr="00A84902">
        <w:rPr>
          <w:rFonts w:ascii="Times New Roman" w:hAnsi="Times New Roman" w:cs="Times New Roman"/>
          <w:sz w:val="24"/>
          <w:szCs w:val="24"/>
        </w:rPr>
        <w:t xml:space="preserve"> la possibilità di porre a carico del concorrente</w:t>
      </w:r>
      <w:r w:rsidR="00B53CD2">
        <w:rPr>
          <w:rFonts w:ascii="Times New Roman" w:hAnsi="Times New Roman" w:cs="Times New Roman"/>
          <w:sz w:val="24"/>
          <w:szCs w:val="24"/>
        </w:rPr>
        <w:t>,</w:t>
      </w:r>
      <w:r w:rsidR="00915E04" w:rsidRPr="00A84902">
        <w:rPr>
          <w:rFonts w:ascii="Times New Roman" w:hAnsi="Times New Roman" w:cs="Times New Roman"/>
          <w:sz w:val="24"/>
          <w:szCs w:val="24"/>
        </w:rPr>
        <w:t xml:space="preserve"> che vi ha dato causa</w:t>
      </w:r>
      <w:r w:rsidR="00B53CD2">
        <w:rPr>
          <w:rFonts w:ascii="Times New Roman" w:hAnsi="Times New Roman" w:cs="Times New Roman"/>
          <w:sz w:val="24"/>
          <w:szCs w:val="24"/>
        </w:rPr>
        <w:t>,</w:t>
      </w:r>
      <w:r w:rsidR="00915E04" w:rsidRPr="00A84902">
        <w:rPr>
          <w:rFonts w:ascii="Times New Roman" w:hAnsi="Times New Roman" w:cs="Times New Roman"/>
          <w:sz w:val="24"/>
          <w:szCs w:val="24"/>
        </w:rPr>
        <w:t xml:space="preserve"> almeno le spese sostenute dalla stazione appaltante</w:t>
      </w:r>
      <w:r w:rsidR="00B53CD2">
        <w:rPr>
          <w:rFonts w:ascii="Times New Roman" w:hAnsi="Times New Roman" w:cs="Times New Roman"/>
          <w:sz w:val="24"/>
          <w:szCs w:val="24"/>
        </w:rPr>
        <w:t>,</w:t>
      </w:r>
      <w:r w:rsidR="00915E04" w:rsidRPr="00A84902">
        <w:rPr>
          <w:rFonts w:ascii="Times New Roman" w:hAnsi="Times New Roman" w:cs="Times New Roman"/>
          <w:sz w:val="24"/>
          <w:szCs w:val="24"/>
        </w:rPr>
        <w:t xml:space="preserve"> scaturenti dall’aggravio procedimentale e dalla dilatazione dei tempi necessari per attuare l’integrazione documentale. Inoltre,</w:t>
      </w:r>
      <w:r w:rsidR="002F7D2A" w:rsidRPr="00A84902">
        <w:rPr>
          <w:rFonts w:ascii="Times New Roman" w:hAnsi="Times New Roman" w:cs="Times New Roman"/>
          <w:sz w:val="24"/>
          <w:szCs w:val="24"/>
        </w:rPr>
        <w:t xml:space="preserve"> lo stesso Collegio, pur condividendo la scelta di eliminare ogni sanzione pecuniaria per il soccorso istruttorio, osserva</w:t>
      </w:r>
      <w:r w:rsidRPr="00A84902">
        <w:rPr>
          <w:rFonts w:ascii="Times New Roman" w:hAnsi="Times New Roman" w:cs="Times New Roman"/>
          <w:sz w:val="24"/>
          <w:szCs w:val="24"/>
        </w:rPr>
        <w:t>va</w:t>
      </w:r>
      <w:r w:rsidR="002F7D2A" w:rsidRPr="00A84902">
        <w:rPr>
          <w:rFonts w:ascii="Times New Roman" w:hAnsi="Times New Roman" w:cs="Times New Roman"/>
          <w:sz w:val="24"/>
          <w:szCs w:val="24"/>
        </w:rPr>
        <w:t xml:space="preserve"> che l’istituto rimane</w:t>
      </w:r>
      <w:r w:rsidR="00B53CD2">
        <w:rPr>
          <w:rFonts w:ascii="Times New Roman" w:hAnsi="Times New Roman" w:cs="Times New Roman"/>
          <w:sz w:val="24"/>
          <w:szCs w:val="24"/>
        </w:rPr>
        <w:t>va</w:t>
      </w:r>
      <w:r w:rsidR="002F7D2A" w:rsidRPr="00A84902">
        <w:rPr>
          <w:rFonts w:ascii="Times New Roman" w:hAnsi="Times New Roman" w:cs="Times New Roman"/>
          <w:sz w:val="24"/>
          <w:szCs w:val="24"/>
        </w:rPr>
        <w:t xml:space="preserve"> così privo di ogni strumento di deterrenza, con il rischio di aumento di comportamenti negligenti da parte degli operatori economici e conseguente allungamento dei tempi delle </w:t>
      </w:r>
      <w:r w:rsidR="00B53CD2">
        <w:rPr>
          <w:rFonts w:ascii="Times New Roman" w:hAnsi="Times New Roman" w:cs="Times New Roman"/>
          <w:sz w:val="24"/>
          <w:szCs w:val="24"/>
        </w:rPr>
        <w:t>procedure. Per cui il</w:t>
      </w:r>
      <w:r w:rsidR="002F7D2A" w:rsidRPr="00A84902">
        <w:rPr>
          <w:rFonts w:ascii="Times New Roman" w:hAnsi="Times New Roman" w:cs="Times New Roman"/>
          <w:sz w:val="24"/>
          <w:szCs w:val="24"/>
        </w:rPr>
        <w:t xml:space="preserve"> Consiglio di Stato </w:t>
      </w:r>
      <w:r w:rsidR="00DB1DDC" w:rsidRPr="00A84902">
        <w:rPr>
          <w:rFonts w:ascii="Times New Roman" w:hAnsi="Times New Roman" w:cs="Times New Roman"/>
          <w:sz w:val="24"/>
          <w:szCs w:val="24"/>
        </w:rPr>
        <w:t>proponeva di valutare</w:t>
      </w:r>
      <w:r w:rsidR="002F7D2A" w:rsidRPr="00A84902">
        <w:rPr>
          <w:rFonts w:ascii="Times New Roman" w:hAnsi="Times New Roman" w:cs="Times New Roman"/>
          <w:sz w:val="24"/>
          <w:szCs w:val="24"/>
        </w:rPr>
        <w:t xml:space="preserve"> il mancato ricorso all’istituto</w:t>
      </w:r>
      <w:r w:rsidR="00DB1DDC" w:rsidRPr="00A84902">
        <w:rPr>
          <w:rFonts w:ascii="Times New Roman" w:hAnsi="Times New Roman" w:cs="Times New Roman"/>
          <w:sz w:val="24"/>
          <w:szCs w:val="24"/>
        </w:rPr>
        <w:t xml:space="preserve"> ai fini del rating d’impresa, in quanto indice</w:t>
      </w:r>
      <w:r w:rsidR="002F7D2A" w:rsidRPr="00A84902">
        <w:rPr>
          <w:rFonts w:ascii="Times New Roman" w:hAnsi="Times New Roman" w:cs="Times New Roman"/>
          <w:sz w:val="24"/>
          <w:szCs w:val="24"/>
        </w:rPr>
        <w:t xml:space="preserve"> di affidamento e virtuosità dell’</w:t>
      </w:r>
      <w:r w:rsidR="00DB1DDC" w:rsidRPr="00A84902">
        <w:rPr>
          <w:rFonts w:ascii="Times New Roman" w:hAnsi="Times New Roman" w:cs="Times New Roman"/>
          <w:sz w:val="24"/>
          <w:szCs w:val="24"/>
        </w:rPr>
        <w:t>impresa. Di ciò il legislatore ha tenuto conto, inserendolo infatti con il correttivo.</w:t>
      </w:r>
    </w:p>
    <w:p w:rsidR="00952E4E" w:rsidRPr="00A84902" w:rsidRDefault="00B45FCC"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                 </w:t>
      </w:r>
      <w:r w:rsidR="00B53CD2">
        <w:rPr>
          <w:rFonts w:ascii="Times New Roman" w:hAnsi="Times New Roman" w:cs="Times New Roman"/>
          <w:sz w:val="24"/>
          <w:szCs w:val="24"/>
        </w:rPr>
        <w:t>Pertanto, con riguardo</w:t>
      </w:r>
      <w:r w:rsidRPr="00A84902">
        <w:rPr>
          <w:rFonts w:ascii="Times New Roman" w:hAnsi="Times New Roman" w:cs="Times New Roman"/>
          <w:sz w:val="24"/>
          <w:szCs w:val="24"/>
        </w:rPr>
        <w:t xml:space="preserve"> all</w:t>
      </w:r>
      <w:r w:rsidR="000B1CB0" w:rsidRPr="00A84902">
        <w:rPr>
          <w:rFonts w:ascii="Times New Roman" w:hAnsi="Times New Roman" w:cs="Times New Roman"/>
          <w:sz w:val="24"/>
          <w:szCs w:val="24"/>
        </w:rPr>
        <w:t>’attuale disciplina del soccorso istruttorio in materia di contratti pubblici</w:t>
      </w:r>
      <w:r w:rsidR="00B53CD2">
        <w:rPr>
          <w:rFonts w:ascii="Times New Roman" w:hAnsi="Times New Roman" w:cs="Times New Roman"/>
          <w:sz w:val="24"/>
          <w:szCs w:val="24"/>
        </w:rPr>
        <w:t>,</w:t>
      </w:r>
      <w:r w:rsidR="000B1CB0" w:rsidRPr="00A84902">
        <w:rPr>
          <w:rFonts w:ascii="Times New Roman" w:hAnsi="Times New Roman" w:cs="Times New Roman"/>
          <w:sz w:val="24"/>
          <w:szCs w:val="24"/>
        </w:rPr>
        <w:t xml:space="preserve"> </w:t>
      </w:r>
      <w:r w:rsidRPr="00A84902">
        <w:rPr>
          <w:rFonts w:ascii="Times New Roman" w:hAnsi="Times New Roman" w:cs="Times New Roman"/>
          <w:sz w:val="24"/>
          <w:szCs w:val="24"/>
        </w:rPr>
        <w:t>possiamo osservare che la norma risulta novellata</w:t>
      </w:r>
      <w:r w:rsidR="000B1CB0" w:rsidRPr="00A84902">
        <w:rPr>
          <w:rFonts w:ascii="Times New Roman" w:hAnsi="Times New Roman" w:cs="Times New Roman"/>
          <w:sz w:val="24"/>
          <w:szCs w:val="24"/>
        </w:rPr>
        <w:t xml:space="preserve"> nel senso di non prevedere più l’obbligo del pagamento della sanzione nel caso di mancata regolarizzazione, ma rimane inalterato il procedimento volto ad acquisire rapidamente </w:t>
      </w:r>
      <w:r w:rsidR="00FA41BC" w:rsidRPr="00A84902">
        <w:rPr>
          <w:rFonts w:ascii="Times New Roman" w:hAnsi="Times New Roman" w:cs="Times New Roman"/>
          <w:sz w:val="24"/>
          <w:szCs w:val="24"/>
        </w:rPr>
        <w:t xml:space="preserve">le dichiarazioni mancanti e/o errate. </w:t>
      </w:r>
    </w:p>
    <w:p w:rsidR="002D6283" w:rsidRPr="00A84902" w:rsidRDefault="00B45FCC"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G</w:t>
      </w:r>
      <w:r w:rsidR="002D6283" w:rsidRPr="00A84902">
        <w:rPr>
          <w:rFonts w:ascii="Times New Roman" w:hAnsi="Times New Roman" w:cs="Times New Roman"/>
          <w:sz w:val="24"/>
          <w:szCs w:val="24"/>
        </w:rPr>
        <w:t xml:space="preserve">li operatori economici possono, mediante il ricorso al soccorso istruttorio, sanare </w:t>
      </w:r>
      <w:r w:rsidR="002D6283" w:rsidRPr="00A84902">
        <w:rPr>
          <w:rFonts w:ascii="Times New Roman" w:hAnsi="Times New Roman" w:cs="Times New Roman"/>
          <w:i/>
          <w:sz w:val="24"/>
          <w:szCs w:val="24"/>
        </w:rPr>
        <w:t>le carenze di qualsiasi elemento formale della domanda</w:t>
      </w:r>
      <w:r w:rsidR="00FB2C7B" w:rsidRPr="00A84902">
        <w:rPr>
          <w:rFonts w:ascii="Times New Roman" w:hAnsi="Times New Roman" w:cs="Times New Roman"/>
          <w:i/>
          <w:sz w:val="24"/>
          <w:szCs w:val="24"/>
        </w:rPr>
        <w:t xml:space="preserve">, </w:t>
      </w:r>
      <w:r w:rsidR="00FB2C7B" w:rsidRPr="00A84902">
        <w:rPr>
          <w:rFonts w:ascii="Times New Roman" w:hAnsi="Times New Roman" w:cs="Times New Roman"/>
          <w:sz w:val="24"/>
          <w:szCs w:val="24"/>
        </w:rPr>
        <w:t xml:space="preserve">con la sola </w:t>
      </w:r>
      <w:r w:rsidR="00FB2C7B" w:rsidRPr="00A84902">
        <w:rPr>
          <w:rFonts w:ascii="Times New Roman" w:hAnsi="Times New Roman" w:cs="Times New Roman"/>
          <w:i/>
          <w:sz w:val="24"/>
          <w:szCs w:val="24"/>
        </w:rPr>
        <w:t>esclusione di quelle afferenti all’offerta economica e all’offerta tecnica.</w:t>
      </w:r>
      <w:r w:rsidR="00FB2C7B" w:rsidRPr="00A84902">
        <w:rPr>
          <w:rFonts w:ascii="Times New Roman" w:hAnsi="Times New Roman" w:cs="Times New Roman"/>
          <w:sz w:val="24"/>
          <w:szCs w:val="24"/>
        </w:rPr>
        <w:t xml:space="preserve"> Nello specifico, sono sanabili la mancanza, l’incomple</w:t>
      </w:r>
      <w:r w:rsidR="00783667">
        <w:rPr>
          <w:rFonts w:ascii="Times New Roman" w:hAnsi="Times New Roman" w:cs="Times New Roman"/>
          <w:sz w:val="24"/>
          <w:szCs w:val="24"/>
        </w:rPr>
        <w:t>tezza e ogni altra irregolarità essenziale</w:t>
      </w:r>
      <w:r w:rsidR="00FB2C7B" w:rsidRPr="00A84902">
        <w:rPr>
          <w:rFonts w:ascii="Times New Roman" w:hAnsi="Times New Roman" w:cs="Times New Roman"/>
          <w:sz w:val="24"/>
          <w:szCs w:val="24"/>
        </w:rPr>
        <w:t xml:space="preserve"> degli elementi da produrre in sede di gara e del documento di gara unico europeo (D.G.U.E.). </w:t>
      </w:r>
    </w:p>
    <w:p w:rsidR="00FB2C7B" w:rsidRPr="00A84902" w:rsidRDefault="00FB2C7B"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Dalla nuova form</w:t>
      </w:r>
      <w:r w:rsidR="007102FB" w:rsidRPr="00A84902">
        <w:rPr>
          <w:rFonts w:ascii="Times New Roman" w:hAnsi="Times New Roman" w:cs="Times New Roman"/>
          <w:sz w:val="24"/>
          <w:szCs w:val="24"/>
        </w:rPr>
        <w:t xml:space="preserve">ulazione si evince </w:t>
      </w:r>
      <w:r w:rsidRPr="00A84902">
        <w:rPr>
          <w:rFonts w:ascii="Times New Roman" w:hAnsi="Times New Roman" w:cs="Times New Roman"/>
          <w:sz w:val="24"/>
          <w:szCs w:val="24"/>
        </w:rPr>
        <w:t>che il correttivo conferma la sanabilità delle sole carenze “formali” dei requisiti di partecipazione, rimanendo escluse quelle “sostanziali”. Per cui la mancata allegazione</w:t>
      </w:r>
      <w:r w:rsidR="007102FB" w:rsidRPr="00A84902">
        <w:rPr>
          <w:rFonts w:ascii="Times New Roman" w:hAnsi="Times New Roman" w:cs="Times New Roman"/>
          <w:sz w:val="24"/>
          <w:szCs w:val="24"/>
        </w:rPr>
        <w:t xml:space="preserve"> della dichiara</w:t>
      </w:r>
      <w:r w:rsidRPr="00A84902">
        <w:rPr>
          <w:rFonts w:ascii="Times New Roman" w:hAnsi="Times New Roman" w:cs="Times New Roman"/>
          <w:sz w:val="24"/>
          <w:szCs w:val="24"/>
        </w:rPr>
        <w:t xml:space="preserve">zione attestante il possesso del requisito </w:t>
      </w:r>
      <w:r w:rsidR="007102FB" w:rsidRPr="00A84902">
        <w:rPr>
          <w:rFonts w:ascii="Times New Roman" w:hAnsi="Times New Roman" w:cs="Times New Roman"/>
          <w:sz w:val="24"/>
          <w:szCs w:val="24"/>
        </w:rPr>
        <w:t xml:space="preserve">essenziale </w:t>
      </w:r>
      <w:r w:rsidRPr="00A84902">
        <w:rPr>
          <w:rFonts w:ascii="Times New Roman" w:hAnsi="Times New Roman" w:cs="Times New Roman"/>
          <w:sz w:val="24"/>
          <w:szCs w:val="24"/>
        </w:rPr>
        <w:t xml:space="preserve">di partecipazione </w:t>
      </w:r>
      <w:r w:rsidR="007102FB" w:rsidRPr="00A84902">
        <w:rPr>
          <w:rFonts w:ascii="Times New Roman" w:hAnsi="Times New Roman" w:cs="Times New Roman"/>
          <w:sz w:val="24"/>
          <w:szCs w:val="24"/>
        </w:rPr>
        <w:t xml:space="preserve">è senz’altro sanabile, viceversa non lo è la carenza del requisito entro il termine di partecipazione previsto dal bando. </w:t>
      </w:r>
    </w:p>
    <w:p w:rsidR="00FF1F45" w:rsidRPr="00A84902" w:rsidRDefault="007102FB"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lastRenderedPageBreak/>
        <w:t>Scompare, inoltre,</w:t>
      </w:r>
      <w:r w:rsidR="00DB1DDC" w:rsidRPr="00A84902">
        <w:rPr>
          <w:rFonts w:ascii="Times New Roman" w:hAnsi="Times New Roman" w:cs="Times New Roman"/>
          <w:sz w:val="24"/>
          <w:szCs w:val="24"/>
        </w:rPr>
        <w:t xml:space="preserve"> la precedente e incerta distinzione tra irregolarità essenziali e non essenziali. </w:t>
      </w:r>
      <w:r w:rsidR="00B45FCC" w:rsidRPr="00A84902">
        <w:rPr>
          <w:rFonts w:ascii="Times New Roman" w:hAnsi="Times New Roman" w:cs="Times New Roman"/>
          <w:sz w:val="24"/>
          <w:szCs w:val="24"/>
        </w:rPr>
        <w:t xml:space="preserve">A fronte della vecchia tripartizione tra irregolarità essenziali non sanabili, irregolarità essenziali sanabili con il soccorso istruttorio oneroso e irregolarità non essenziali sanabili gratuitamente, oggi, invece, l’alternativa è tra mancanze formali sanabili (gratuitamente) e carenze essenziali non sanabili neanche a pagamento.  </w:t>
      </w:r>
      <w:r w:rsidR="009422E2" w:rsidRPr="00A84902">
        <w:rPr>
          <w:rFonts w:ascii="Times New Roman" w:hAnsi="Times New Roman" w:cs="Times New Roman"/>
          <w:sz w:val="24"/>
          <w:szCs w:val="24"/>
        </w:rPr>
        <w:t>Rimangono</w:t>
      </w:r>
      <w:r w:rsidR="00B45FCC" w:rsidRPr="00A84902">
        <w:rPr>
          <w:rFonts w:ascii="Times New Roman" w:hAnsi="Times New Roman" w:cs="Times New Roman"/>
          <w:sz w:val="24"/>
          <w:szCs w:val="24"/>
        </w:rPr>
        <w:t>, infatti,</w:t>
      </w:r>
      <w:r w:rsidR="009422E2" w:rsidRPr="00A84902">
        <w:rPr>
          <w:rFonts w:ascii="Times New Roman" w:hAnsi="Times New Roman" w:cs="Times New Roman"/>
          <w:sz w:val="24"/>
          <w:szCs w:val="24"/>
        </w:rPr>
        <w:t xml:space="preserve"> escluse dal soccorso istruttorio le carenze afferenti all’offerta economica e tecnica, in ossequio al principio della </w:t>
      </w:r>
      <w:r w:rsidR="009422E2" w:rsidRPr="00A84902">
        <w:rPr>
          <w:rFonts w:ascii="Times New Roman" w:hAnsi="Times New Roman" w:cs="Times New Roman"/>
          <w:i/>
          <w:sz w:val="24"/>
          <w:szCs w:val="24"/>
        </w:rPr>
        <w:t xml:space="preserve">par condicio </w:t>
      </w:r>
      <w:r w:rsidR="00B45FCC" w:rsidRPr="00A84902">
        <w:rPr>
          <w:rFonts w:ascii="Times New Roman" w:hAnsi="Times New Roman" w:cs="Times New Roman"/>
          <w:sz w:val="24"/>
          <w:szCs w:val="24"/>
        </w:rPr>
        <w:t>tra i concorrenti e</w:t>
      </w:r>
      <w:r w:rsidR="00E71C2C" w:rsidRPr="00A84902">
        <w:rPr>
          <w:rFonts w:ascii="Times New Roman" w:hAnsi="Times New Roman" w:cs="Times New Roman"/>
          <w:sz w:val="24"/>
          <w:szCs w:val="24"/>
        </w:rPr>
        <w:t xml:space="preserve"> </w:t>
      </w:r>
      <w:r w:rsidR="00B45FCC" w:rsidRPr="00A84902">
        <w:rPr>
          <w:rFonts w:ascii="Times New Roman" w:hAnsi="Times New Roman" w:cs="Times New Roman"/>
          <w:sz w:val="24"/>
          <w:szCs w:val="24"/>
        </w:rPr>
        <w:t>r</w:t>
      </w:r>
      <w:r w:rsidR="00E71C2C" w:rsidRPr="00A84902">
        <w:rPr>
          <w:rFonts w:ascii="Times New Roman" w:hAnsi="Times New Roman" w:cs="Times New Roman"/>
          <w:sz w:val="24"/>
          <w:szCs w:val="24"/>
        </w:rPr>
        <w:t>imane ferma, altresì, l’impossibilità di sanare le irregolarità essenziali costituite da carenze della documentazione afferente ai requisiti richiesti a pena di esclusione che non consentano di individuare il contenuto o il soggetto responsabile della documentazione stessa</w:t>
      </w:r>
      <w:r w:rsidR="00FF1F45" w:rsidRPr="00A84902">
        <w:rPr>
          <w:rFonts w:ascii="Times New Roman" w:hAnsi="Times New Roman" w:cs="Times New Roman"/>
          <w:sz w:val="24"/>
          <w:szCs w:val="24"/>
        </w:rPr>
        <w:t>.</w:t>
      </w:r>
    </w:p>
    <w:p w:rsidR="00923F26" w:rsidRPr="00A84902" w:rsidRDefault="00FF1F45"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Entrambe le esclusioni sono condivise dall’ANAC (Determinazione n. 1/2015</w:t>
      </w:r>
      <w:r w:rsidR="00E71C2C" w:rsidRPr="00A84902">
        <w:rPr>
          <w:rFonts w:ascii="Times New Roman" w:hAnsi="Times New Roman" w:cs="Times New Roman"/>
          <w:sz w:val="24"/>
          <w:szCs w:val="24"/>
        </w:rPr>
        <w:t xml:space="preserve">). </w:t>
      </w:r>
    </w:p>
    <w:p w:rsidR="00E71C2C" w:rsidRPr="00A84902" w:rsidRDefault="00923F26"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Pertanto, a fronte di tale attuale normativa, nelle ipotesi di irregolarità insanabili, ne consegue l’esclusione dell’operatore economico dalla gara. Ove, invece, si tratti di irregolarità sanabili, il R.U.P. assegna </w:t>
      </w:r>
      <w:r w:rsidR="006F493D" w:rsidRPr="00A84902">
        <w:rPr>
          <w:rFonts w:ascii="Times New Roman" w:hAnsi="Times New Roman" w:cs="Times New Roman"/>
          <w:sz w:val="24"/>
          <w:szCs w:val="24"/>
        </w:rPr>
        <w:t xml:space="preserve">al concorrente un termine non superiore a dieci giorni per provvedere alla regolarizzazione. Il R.U.P. dovrà indicare sia l’operazione da compiere che i soggetti tenuti all’integrazione. L’inutile decorso del termine di regolarizzazione comporta l’esclusione dalla gara del soggetto soccorso. Lo stesso epilogo vedrà anche l’ipotesi di inadeguatezza delle integrazioni presentate (Atto del Governo n. 397 – Dossier Servizio Studi n. 390). </w:t>
      </w:r>
      <w:r w:rsidR="00E71C2C" w:rsidRPr="00A84902">
        <w:rPr>
          <w:rFonts w:ascii="Times New Roman" w:hAnsi="Times New Roman" w:cs="Times New Roman"/>
          <w:sz w:val="24"/>
          <w:szCs w:val="24"/>
        </w:rPr>
        <w:t xml:space="preserve">  </w:t>
      </w:r>
    </w:p>
    <w:p w:rsidR="00B45FCC" w:rsidRPr="00A84902" w:rsidRDefault="00B45FCC"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Il termine massimo per il riscontro al soccorso istruttorio è di dieci giorni (art. 83, co. 9, d.lgs. n. 50/2016), il legislatore manca di indicare, invece, la misura minima del suddetto termine. </w:t>
      </w:r>
    </w:p>
    <w:p w:rsidR="009F6F54" w:rsidRDefault="00B45FCC" w:rsidP="009F6F54">
      <w:pPr>
        <w:spacing w:after="0"/>
        <w:jc w:val="both"/>
        <w:rPr>
          <w:rFonts w:ascii="Times New Roman" w:hAnsi="Times New Roman" w:cs="Times New Roman"/>
          <w:sz w:val="24"/>
          <w:szCs w:val="24"/>
        </w:rPr>
      </w:pPr>
      <w:r w:rsidRPr="00A84902">
        <w:rPr>
          <w:rFonts w:ascii="Times New Roman" w:hAnsi="Times New Roman" w:cs="Times New Roman"/>
          <w:sz w:val="24"/>
          <w:szCs w:val="24"/>
        </w:rPr>
        <w:t>Sul punto vi è una recentissima pronunzia del Tar Abruzzo, in cui si afferma che il termine massimo di dieci giorni, previsto dalla legge, è senz’altro volto a contenere i tempi complessivi di espletamento della gara, in ossequio ai principi di accelerazione e tempestività delle procedure di aggiudicazione, pertanto, è ragionevole ritenere che il termine debba essere riconosciuto nella sua maggiore ampiezza nei casi in cui, tenuto conto della quantità e/o qualità degli elementi formali della domanda risultati mancanti, incompleti o affetti da irregolarità, l’integrazione risulti più gravosa e complessa.</w:t>
      </w:r>
      <w:r w:rsidR="00B5281E">
        <w:rPr>
          <w:rFonts w:ascii="Times New Roman" w:hAnsi="Times New Roman" w:cs="Times New Roman"/>
          <w:sz w:val="24"/>
          <w:szCs w:val="24"/>
        </w:rPr>
        <w:t xml:space="preserve"> </w:t>
      </w:r>
    </w:p>
    <w:p w:rsidR="00952E4E" w:rsidRPr="00A84902" w:rsidRDefault="009F6F54" w:rsidP="009F6F54">
      <w:pPr>
        <w:jc w:val="both"/>
        <w:rPr>
          <w:rFonts w:ascii="Times New Roman" w:hAnsi="Times New Roman" w:cs="Times New Roman"/>
          <w:sz w:val="24"/>
          <w:szCs w:val="24"/>
        </w:rPr>
      </w:pPr>
      <w:r>
        <w:rPr>
          <w:rFonts w:ascii="Times New Roman" w:hAnsi="Times New Roman" w:cs="Times New Roman"/>
          <w:sz w:val="24"/>
          <w:szCs w:val="24"/>
        </w:rPr>
        <w:t>Pertanto, s</w:t>
      </w:r>
      <w:r w:rsidR="00B45FCC" w:rsidRPr="00A84902">
        <w:rPr>
          <w:rFonts w:ascii="Times New Roman" w:hAnsi="Times New Roman" w:cs="Times New Roman"/>
          <w:sz w:val="24"/>
          <w:szCs w:val="24"/>
        </w:rPr>
        <w:t xml:space="preserve">tante la mancata previsione </w:t>
      </w:r>
      <w:r w:rsidR="00B45FCC" w:rsidRPr="00A84902">
        <w:rPr>
          <w:rFonts w:ascii="Times New Roman" w:hAnsi="Times New Roman" w:cs="Times New Roman"/>
          <w:i/>
          <w:sz w:val="24"/>
          <w:szCs w:val="24"/>
        </w:rPr>
        <w:t xml:space="preserve">ex lege </w:t>
      </w:r>
      <w:r w:rsidR="00B45FCC" w:rsidRPr="00A84902">
        <w:rPr>
          <w:rFonts w:ascii="Times New Roman" w:hAnsi="Times New Roman" w:cs="Times New Roman"/>
          <w:sz w:val="24"/>
          <w:szCs w:val="24"/>
        </w:rPr>
        <w:t>di una misura minima del termine per il riscontro al soccorso istruttorio, deve desumersi che lo stesso dovrà essere comunque adeguato a consentire la regolarizzazione e, quindi, proporzionato al numero e alla natura delle irregolarità essenziali accertate nel caso concreto, sicchè</w:t>
      </w:r>
      <w:r>
        <w:rPr>
          <w:rFonts w:ascii="Times New Roman" w:hAnsi="Times New Roman" w:cs="Times New Roman"/>
          <w:sz w:val="24"/>
          <w:szCs w:val="24"/>
        </w:rPr>
        <w:t xml:space="preserve"> se, da un lato,</w:t>
      </w:r>
      <w:r w:rsidR="00B45FCC" w:rsidRPr="00A84902">
        <w:rPr>
          <w:rFonts w:ascii="Times New Roman" w:hAnsi="Times New Roman" w:cs="Times New Roman"/>
          <w:sz w:val="24"/>
          <w:szCs w:val="24"/>
        </w:rPr>
        <w:t xml:space="preserve"> dovrà essere elevato nell’ipotesi di carenza di una pluralità di documenti o elementi, viceversa potrà essere assai breve laddove l’onere integrativo sia di particolare lievità (come nel caso in cui i documenti o elementi siano già nella piena disponibilità e diretta accessibilità dell’impresa ch</w:t>
      </w:r>
      <w:r w:rsidR="00783667">
        <w:rPr>
          <w:rFonts w:ascii="Times New Roman" w:hAnsi="Times New Roman" w:cs="Times New Roman"/>
          <w:sz w:val="24"/>
          <w:szCs w:val="24"/>
        </w:rPr>
        <w:t>iamata a completare la domanda).</w:t>
      </w:r>
    </w:p>
    <w:p w:rsidR="00A92D7F" w:rsidRPr="00A84902" w:rsidRDefault="00B076A6" w:rsidP="00822665">
      <w:pPr>
        <w:pStyle w:val="Paragrafoelenco"/>
        <w:numPr>
          <w:ilvl w:val="0"/>
          <w:numId w:val="3"/>
        </w:numPr>
        <w:spacing w:after="0"/>
        <w:jc w:val="both"/>
        <w:rPr>
          <w:rFonts w:ascii="Times New Roman" w:hAnsi="Times New Roman" w:cs="Times New Roman"/>
          <w:b/>
          <w:sz w:val="24"/>
          <w:szCs w:val="24"/>
        </w:rPr>
      </w:pPr>
      <w:r w:rsidRPr="00A84902">
        <w:rPr>
          <w:rFonts w:ascii="Times New Roman" w:hAnsi="Times New Roman" w:cs="Times New Roman"/>
          <w:b/>
          <w:sz w:val="24"/>
          <w:szCs w:val="24"/>
        </w:rPr>
        <w:t xml:space="preserve">La </w:t>
      </w:r>
      <w:r w:rsidRPr="00A84902">
        <w:rPr>
          <w:rFonts w:ascii="Times New Roman" w:hAnsi="Times New Roman" w:cs="Times New Roman"/>
          <w:b/>
          <w:i/>
          <w:sz w:val="24"/>
          <w:szCs w:val="24"/>
        </w:rPr>
        <w:t xml:space="preserve">querelle </w:t>
      </w:r>
      <w:r w:rsidRPr="00A84902">
        <w:rPr>
          <w:rFonts w:ascii="Times New Roman" w:hAnsi="Times New Roman" w:cs="Times New Roman"/>
          <w:b/>
          <w:sz w:val="24"/>
          <w:szCs w:val="24"/>
        </w:rPr>
        <w:t xml:space="preserve">dell’ammissibilità del </w:t>
      </w:r>
      <w:r w:rsidR="00772B99" w:rsidRPr="00A84902">
        <w:rPr>
          <w:rFonts w:ascii="Times New Roman" w:hAnsi="Times New Roman" w:cs="Times New Roman"/>
          <w:b/>
          <w:sz w:val="24"/>
          <w:szCs w:val="24"/>
        </w:rPr>
        <w:t xml:space="preserve">soccorso istruttorio nella fase di comprova dei requisiti </w:t>
      </w:r>
      <w:r w:rsidR="00380E5D" w:rsidRPr="00A84902">
        <w:rPr>
          <w:rFonts w:ascii="Times New Roman" w:hAnsi="Times New Roman" w:cs="Times New Roman"/>
          <w:b/>
          <w:sz w:val="24"/>
          <w:szCs w:val="24"/>
        </w:rPr>
        <w:t>dopo l’aggiudicazione.</w:t>
      </w:r>
    </w:p>
    <w:p w:rsidR="00F8567B" w:rsidRPr="00A84902" w:rsidRDefault="00380E5D"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L’articolo 48</w:t>
      </w:r>
      <w:r w:rsidR="001258F2" w:rsidRPr="00A84902">
        <w:rPr>
          <w:rFonts w:ascii="Times New Roman" w:hAnsi="Times New Roman" w:cs="Times New Roman"/>
          <w:sz w:val="24"/>
          <w:szCs w:val="24"/>
        </w:rPr>
        <w:t xml:space="preserve">, co. </w:t>
      </w:r>
      <w:r w:rsidR="00F8567B" w:rsidRPr="00A84902">
        <w:rPr>
          <w:rFonts w:ascii="Times New Roman" w:hAnsi="Times New Roman" w:cs="Times New Roman"/>
          <w:sz w:val="24"/>
          <w:szCs w:val="24"/>
        </w:rPr>
        <w:t>2,</w:t>
      </w:r>
      <w:r w:rsidRPr="00A84902">
        <w:rPr>
          <w:rFonts w:ascii="Times New Roman" w:hAnsi="Times New Roman" w:cs="Times New Roman"/>
          <w:sz w:val="24"/>
          <w:szCs w:val="24"/>
        </w:rPr>
        <w:t xml:space="preserve"> del d.lgs. n. 16</w:t>
      </w:r>
      <w:r w:rsidR="00B076A6" w:rsidRPr="00A84902">
        <w:rPr>
          <w:rFonts w:ascii="Times New Roman" w:hAnsi="Times New Roman" w:cs="Times New Roman"/>
          <w:sz w:val="24"/>
          <w:szCs w:val="24"/>
        </w:rPr>
        <w:t>3/2006 prevedeva che la stazione appaltante potesse chiedere, entro dieci giorni dalla conclusione delle operazioni di gara, all’aggiudicatario e al concorrente che segue in graduatoria di comprovare</w:t>
      </w:r>
      <w:r w:rsidR="001258F2" w:rsidRPr="00A84902">
        <w:rPr>
          <w:rFonts w:ascii="Times New Roman" w:hAnsi="Times New Roman" w:cs="Times New Roman"/>
          <w:sz w:val="24"/>
          <w:szCs w:val="24"/>
        </w:rPr>
        <w:t xml:space="preserve"> </w:t>
      </w:r>
      <w:r w:rsidR="00B076A6" w:rsidRPr="00A84902">
        <w:rPr>
          <w:rFonts w:ascii="Times New Roman" w:hAnsi="Times New Roman" w:cs="Times New Roman"/>
          <w:sz w:val="24"/>
          <w:szCs w:val="24"/>
        </w:rPr>
        <w:t>il possesso dei requisiti di capacità economico-finanziaria e tecnico-organizzativa, richiesti nel bando.</w:t>
      </w:r>
      <w:r w:rsidR="001258F2" w:rsidRPr="00A84902">
        <w:rPr>
          <w:rFonts w:ascii="Times New Roman" w:hAnsi="Times New Roman" w:cs="Times New Roman"/>
          <w:sz w:val="24"/>
          <w:szCs w:val="24"/>
        </w:rPr>
        <w:t xml:space="preserve"> Ciò doveva avvenire </w:t>
      </w:r>
      <w:r w:rsidR="001258F2" w:rsidRPr="00DB282A">
        <w:rPr>
          <w:rFonts w:ascii="Times New Roman" w:hAnsi="Times New Roman" w:cs="Times New Roman"/>
          <w:sz w:val="24"/>
          <w:szCs w:val="24"/>
        </w:rPr>
        <w:t xml:space="preserve">entro </w:t>
      </w:r>
      <w:r w:rsidR="006336B3">
        <w:rPr>
          <w:rFonts w:ascii="Times New Roman" w:hAnsi="Times New Roman" w:cs="Times New Roman"/>
          <w:sz w:val="24"/>
          <w:szCs w:val="24"/>
        </w:rPr>
        <w:t>il termine</w:t>
      </w:r>
      <w:r w:rsidR="001258F2" w:rsidRPr="00DB282A">
        <w:rPr>
          <w:rFonts w:ascii="Times New Roman" w:hAnsi="Times New Roman" w:cs="Times New Roman"/>
          <w:sz w:val="24"/>
          <w:szCs w:val="24"/>
        </w:rPr>
        <w:t xml:space="preserve"> di dieci giorni dalla data della richiesta</w:t>
      </w:r>
      <w:r w:rsidR="001258F2" w:rsidRPr="00A84902">
        <w:rPr>
          <w:rFonts w:ascii="Times New Roman" w:hAnsi="Times New Roman" w:cs="Times New Roman"/>
          <w:sz w:val="24"/>
          <w:szCs w:val="24"/>
        </w:rPr>
        <w:t>,</w:t>
      </w:r>
      <w:r w:rsidR="00AB1AA2">
        <w:rPr>
          <w:rFonts w:ascii="Times New Roman" w:hAnsi="Times New Roman" w:cs="Times New Roman"/>
          <w:sz w:val="24"/>
          <w:szCs w:val="24"/>
        </w:rPr>
        <w:t xml:space="preserve"> sebbene </w:t>
      </w:r>
      <w:r w:rsidR="001258F2" w:rsidRPr="00A84902">
        <w:rPr>
          <w:rFonts w:ascii="Times New Roman" w:hAnsi="Times New Roman" w:cs="Times New Roman"/>
          <w:sz w:val="24"/>
          <w:szCs w:val="24"/>
        </w:rPr>
        <w:t>solo</w:t>
      </w:r>
      <w:r w:rsidR="00AB1AA2">
        <w:rPr>
          <w:rFonts w:ascii="Times New Roman" w:hAnsi="Times New Roman" w:cs="Times New Roman"/>
          <w:sz w:val="24"/>
          <w:szCs w:val="24"/>
        </w:rPr>
        <w:t xml:space="preserve"> il</w:t>
      </w:r>
      <w:r w:rsidR="001258F2" w:rsidRPr="00A84902">
        <w:rPr>
          <w:rFonts w:ascii="Times New Roman" w:hAnsi="Times New Roman" w:cs="Times New Roman"/>
          <w:sz w:val="24"/>
          <w:szCs w:val="24"/>
        </w:rPr>
        <w:t xml:space="preserve"> primo comma prevedesse </w:t>
      </w:r>
      <w:r w:rsidR="00AB1AA2">
        <w:rPr>
          <w:rFonts w:ascii="Times New Roman" w:hAnsi="Times New Roman" w:cs="Times New Roman"/>
          <w:sz w:val="24"/>
          <w:szCs w:val="24"/>
        </w:rPr>
        <w:t>espressamente tale precisazione. S</w:t>
      </w:r>
      <w:r w:rsidR="001258F2" w:rsidRPr="00A84902">
        <w:rPr>
          <w:rFonts w:ascii="Times New Roman" w:hAnsi="Times New Roman" w:cs="Times New Roman"/>
          <w:sz w:val="24"/>
          <w:szCs w:val="24"/>
        </w:rPr>
        <w:t>econdo quanto affermato dal</w:t>
      </w:r>
      <w:r w:rsidR="00031E0E" w:rsidRPr="00A84902">
        <w:rPr>
          <w:rFonts w:ascii="Times New Roman" w:hAnsi="Times New Roman" w:cs="Times New Roman"/>
          <w:sz w:val="24"/>
          <w:szCs w:val="24"/>
        </w:rPr>
        <w:t xml:space="preserve"> Consiglio di Stato (Ad. Pl. n. 10/2014</w:t>
      </w:r>
      <w:r w:rsidR="00AB1AA2">
        <w:rPr>
          <w:rFonts w:ascii="Times New Roman" w:hAnsi="Times New Roman" w:cs="Times New Roman"/>
          <w:sz w:val="24"/>
          <w:szCs w:val="24"/>
        </w:rPr>
        <w:t>), non vi era</w:t>
      </w:r>
      <w:r w:rsidR="00EB2FAD" w:rsidRPr="00A84902">
        <w:rPr>
          <w:rFonts w:ascii="Times New Roman" w:hAnsi="Times New Roman" w:cs="Times New Roman"/>
          <w:sz w:val="24"/>
          <w:szCs w:val="24"/>
        </w:rPr>
        <w:t xml:space="preserve"> motivo per ritenere che</w:t>
      </w:r>
      <w:r w:rsidR="001258F2" w:rsidRPr="00A84902">
        <w:rPr>
          <w:rFonts w:ascii="Times New Roman" w:hAnsi="Times New Roman" w:cs="Times New Roman"/>
          <w:sz w:val="24"/>
          <w:szCs w:val="24"/>
        </w:rPr>
        <w:t xml:space="preserve"> le disposizioni dei due commi dell’articolo, fondate sulla medesima </w:t>
      </w:r>
      <w:r w:rsidR="001258F2" w:rsidRPr="00A84902">
        <w:rPr>
          <w:rFonts w:ascii="Times New Roman" w:hAnsi="Times New Roman" w:cs="Times New Roman"/>
          <w:i/>
          <w:sz w:val="24"/>
          <w:szCs w:val="24"/>
        </w:rPr>
        <w:t xml:space="preserve">ratio, </w:t>
      </w:r>
      <w:r w:rsidR="00AB1AA2">
        <w:rPr>
          <w:rFonts w:ascii="Times New Roman" w:hAnsi="Times New Roman" w:cs="Times New Roman"/>
          <w:sz w:val="24"/>
          <w:szCs w:val="24"/>
        </w:rPr>
        <w:t>si differenziassero</w:t>
      </w:r>
      <w:r w:rsidR="001258F2" w:rsidRPr="00A84902">
        <w:rPr>
          <w:rFonts w:ascii="Times New Roman" w:hAnsi="Times New Roman" w:cs="Times New Roman"/>
          <w:sz w:val="24"/>
          <w:szCs w:val="24"/>
        </w:rPr>
        <w:t xml:space="preserve"> per la durata del periodo fissato per l’adempimento, non risultando alc</w:t>
      </w:r>
      <w:r w:rsidR="00F41160" w:rsidRPr="00A84902">
        <w:rPr>
          <w:rFonts w:ascii="Times New Roman" w:hAnsi="Times New Roman" w:cs="Times New Roman"/>
          <w:sz w:val="24"/>
          <w:szCs w:val="24"/>
        </w:rPr>
        <w:t>una specificità in tal senso nel</w:t>
      </w:r>
      <w:r w:rsidR="001258F2" w:rsidRPr="00A84902">
        <w:rPr>
          <w:rFonts w:ascii="Times New Roman" w:hAnsi="Times New Roman" w:cs="Times New Roman"/>
          <w:sz w:val="24"/>
          <w:szCs w:val="24"/>
        </w:rPr>
        <w:t xml:space="preserve"> secondo comma, </w:t>
      </w:r>
      <w:r w:rsidR="00F41160" w:rsidRPr="00A84902">
        <w:rPr>
          <w:rFonts w:ascii="Times New Roman" w:hAnsi="Times New Roman" w:cs="Times New Roman"/>
          <w:sz w:val="24"/>
          <w:szCs w:val="24"/>
        </w:rPr>
        <w:t xml:space="preserve">riguardante, anzi, </w:t>
      </w:r>
      <w:r w:rsidR="00AB1AA2">
        <w:rPr>
          <w:rFonts w:ascii="Times New Roman" w:hAnsi="Times New Roman" w:cs="Times New Roman"/>
          <w:sz w:val="24"/>
          <w:szCs w:val="24"/>
        </w:rPr>
        <w:t>una fase del procedimento che aveva</w:t>
      </w:r>
      <w:r w:rsidR="00F41160" w:rsidRPr="00A84902">
        <w:rPr>
          <w:rFonts w:ascii="Times New Roman" w:hAnsi="Times New Roman" w:cs="Times New Roman"/>
          <w:sz w:val="24"/>
          <w:szCs w:val="24"/>
        </w:rPr>
        <w:t xml:space="preserve"> raggiunto il proprio esito e, quindi, a maggi</w:t>
      </w:r>
      <w:r w:rsidR="00AB1AA2">
        <w:rPr>
          <w:rFonts w:ascii="Times New Roman" w:hAnsi="Times New Roman" w:cs="Times New Roman"/>
          <w:sz w:val="24"/>
          <w:szCs w:val="24"/>
        </w:rPr>
        <w:t>or ragione, doveva</w:t>
      </w:r>
      <w:r w:rsidR="00F41160" w:rsidRPr="00A84902">
        <w:rPr>
          <w:rFonts w:ascii="Times New Roman" w:hAnsi="Times New Roman" w:cs="Times New Roman"/>
          <w:sz w:val="24"/>
          <w:szCs w:val="24"/>
        </w:rPr>
        <w:t xml:space="preserve"> ritenersi caratteri</w:t>
      </w:r>
      <w:r w:rsidR="001A2D96">
        <w:rPr>
          <w:rFonts w:ascii="Times New Roman" w:hAnsi="Times New Roman" w:cs="Times New Roman"/>
          <w:sz w:val="24"/>
          <w:szCs w:val="24"/>
        </w:rPr>
        <w:t>zzata dalla celerità. Inoltre, l</w:t>
      </w:r>
      <w:r w:rsidR="00F41160" w:rsidRPr="00A84902">
        <w:rPr>
          <w:rFonts w:ascii="Times New Roman" w:hAnsi="Times New Roman" w:cs="Times New Roman"/>
          <w:sz w:val="24"/>
          <w:szCs w:val="24"/>
        </w:rPr>
        <w:t>’Adunanza Plenaria affermava che il te</w:t>
      </w:r>
      <w:r w:rsidR="00D357C6" w:rsidRPr="00A84902">
        <w:rPr>
          <w:rFonts w:ascii="Times New Roman" w:hAnsi="Times New Roman" w:cs="Times New Roman"/>
          <w:sz w:val="24"/>
          <w:szCs w:val="24"/>
        </w:rPr>
        <w:t>rmine</w:t>
      </w:r>
      <w:r w:rsidR="001A2D96">
        <w:rPr>
          <w:rFonts w:ascii="Times New Roman" w:hAnsi="Times New Roman" w:cs="Times New Roman"/>
          <w:sz w:val="24"/>
          <w:szCs w:val="24"/>
        </w:rPr>
        <w:t xml:space="preserve"> assegnato dalla stazione appaltante</w:t>
      </w:r>
      <w:r w:rsidR="00D357C6" w:rsidRPr="00A84902">
        <w:rPr>
          <w:rFonts w:ascii="Times New Roman" w:hAnsi="Times New Roman" w:cs="Times New Roman"/>
          <w:sz w:val="24"/>
          <w:szCs w:val="24"/>
        </w:rPr>
        <w:t xml:space="preserve"> avesse natura perentoria.</w:t>
      </w:r>
      <w:r w:rsidR="00A644FC" w:rsidRPr="00A84902">
        <w:rPr>
          <w:rFonts w:ascii="Times New Roman" w:hAnsi="Times New Roman" w:cs="Times New Roman"/>
          <w:sz w:val="24"/>
          <w:szCs w:val="24"/>
        </w:rPr>
        <w:t xml:space="preserve"> </w:t>
      </w:r>
      <w:r w:rsidR="004333D9" w:rsidRPr="00A84902">
        <w:rPr>
          <w:rFonts w:ascii="Times New Roman" w:hAnsi="Times New Roman" w:cs="Times New Roman"/>
          <w:sz w:val="24"/>
          <w:szCs w:val="24"/>
        </w:rPr>
        <w:t>Ne derivava l’impossibilità di ricorrere, in tale fase</w:t>
      </w:r>
      <w:r w:rsidR="00A644FC" w:rsidRPr="00A84902">
        <w:rPr>
          <w:rFonts w:ascii="Times New Roman" w:hAnsi="Times New Roman" w:cs="Times New Roman"/>
          <w:sz w:val="24"/>
          <w:szCs w:val="24"/>
        </w:rPr>
        <w:t>, al soccorso istruttorio.</w:t>
      </w:r>
      <w:r w:rsidR="001258F2" w:rsidRPr="00A84902">
        <w:rPr>
          <w:rFonts w:ascii="Times New Roman" w:hAnsi="Times New Roman" w:cs="Times New Roman"/>
          <w:sz w:val="24"/>
          <w:szCs w:val="24"/>
        </w:rPr>
        <w:t xml:space="preserve"> </w:t>
      </w:r>
    </w:p>
    <w:p w:rsidR="00765C17" w:rsidRPr="00A84902" w:rsidRDefault="00765C17" w:rsidP="00822665">
      <w:pPr>
        <w:spacing w:after="0"/>
        <w:jc w:val="both"/>
        <w:rPr>
          <w:rFonts w:ascii="Times New Roman" w:hAnsi="Times New Roman" w:cs="Times New Roman"/>
          <w:i/>
          <w:sz w:val="24"/>
          <w:szCs w:val="24"/>
        </w:rPr>
      </w:pPr>
      <w:r w:rsidRPr="00A84902">
        <w:rPr>
          <w:rFonts w:ascii="Times New Roman" w:hAnsi="Times New Roman" w:cs="Times New Roman"/>
          <w:sz w:val="24"/>
          <w:szCs w:val="24"/>
        </w:rPr>
        <w:t>Nel nuovo Codice dei contratti pubblici (d.lgs. n. 50/2016), la norma di riferimento è l’articolo 85, co. 5, che dispone: “</w:t>
      </w:r>
      <w:r w:rsidRPr="00A84902">
        <w:rPr>
          <w:rFonts w:ascii="Times New Roman" w:hAnsi="Times New Roman" w:cs="Times New Roman"/>
          <w:i/>
          <w:sz w:val="24"/>
          <w:szCs w:val="24"/>
        </w:rPr>
        <w:t xml:space="preserve">prima dell’aggiudicazione dell’appalto, la stazione appaltante, richiede all’offerente cui ha deciso di aggiudicare l’appalto,[…] di presentare documenti complementari aggiornati conformemente </w:t>
      </w:r>
      <w:r w:rsidRPr="00A84902">
        <w:rPr>
          <w:rFonts w:ascii="Times New Roman" w:hAnsi="Times New Roman" w:cs="Times New Roman"/>
          <w:i/>
          <w:sz w:val="24"/>
          <w:szCs w:val="24"/>
        </w:rPr>
        <w:lastRenderedPageBreak/>
        <w:t>all’articolo 86 e, se del caso, all’articolo 87. La stazione appaltante può invitare gli operatori economici a integrare i certificati richiesti ai sensi degli articoli 86 e 87”.</w:t>
      </w:r>
    </w:p>
    <w:p w:rsidR="006B5773" w:rsidRPr="00A84902" w:rsidRDefault="00765C17"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Emerge dalla norma che il legislatore non abbia </w:t>
      </w:r>
      <w:r w:rsidR="00D13F51">
        <w:rPr>
          <w:rFonts w:ascii="Times New Roman" w:hAnsi="Times New Roman" w:cs="Times New Roman"/>
          <w:sz w:val="24"/>
          <w:szCs w:val="24"/>
        </w:rPr>
        <w:t xml:space="preserve">previsto un termine (che la stazione appaltante debba assegnare), </w:t>
      </w:r>
      <w:r w:rsidRPr="00A84902">
        <w:rPr>
          <w:rFonts w:ascii="Times New Roman" w:hAnsi="Times New Roman" w:cs="Times New Roman"/>
          <w:sz w:val="24"/>
          <w:szCs w:val="24"/>
        </w:rPr>
        <w:t>differentemente dalla previ</w:t>
      </w:r>
      <w:r w:rsidR="006735A1" w:rsidRPr="00A84902">
        <w:rPr>
          <w:rFonts w:ascii="Times New Roman" w:hAnsi="Times New Roman" w:cs="Times New Roman"/>
          <w:sz w:val="24"/>
          <w:szCs w:val="24"/>
        </w:rPr>
        <w:t>gente normativa,</w:t>
      </w:r>
      <w:r w:rsidR="00D13F51">
        <w:rPr>
          <w:rFonts w:ascii="Times New Roman" w:hAnsi="Times New Roman" w:cs="Times New Roman"/>
          <w:sz w:val="24"/>
          <w:szCs w:val="24"/>
        </w:rPr>
        <w:t xml:space="preserve"> </w:t>
      </w:r>
      <w:r w:rsidRPr="00A84902">
        <w:rPr>
          <w:rFonts w:ascii="Times New Roman" w:hAnsi="Times New Roman" w:cs="Times New Roman"/>
          <w:sz w:val="24"/>
          <w:szCs w:val="24"/>
        </w:rPr>
        <w:t>per la verifica dei requisiti dell’</w:t>
      </w:r>
      <w:r w:rsidR="006B5773" w:rsidRPr="00A84902">
        <w:rPr>
          <w:rFonts w:ascii="Times New Roman" w:hAnsi="Times New Roman" w:cs="Times New Roman"/>
          <w:sz w:val="24"/>
          <w:szCs w:val="24"/>
        </w:rPr>
        <w:t xml:space="preserve">aggiudicatario. Di </w:t>
      </w:r>
      <w:r w:rsidR="006735A1" w:rsidRPr="00A84902">
        <w:rPr>
          <w:rFonts w:ascii="Times New Roman" w:hAnsi="Times New Roman" w:cs="Times New Roman"/>
          <w:sz w:val="24"/>
          <w:szCs w:val="24"/>
        </w:rPr>
        <w:t>qui</w:t>
      </w:r>
      <w:r w:rsidR="006B5773" w:rsidRPr="00A84902">
        <w:rPr>
          <w:rFonts w:ascii="Times New Roman" w:hAnsi="Times New Roman" w:cs="Times New Roman"/>
          <w:sz w:val="24"/>
          <w:szCs w:val="24"/>
        </w:rPr>
        <w:t xml:space="preserve"> un ampio dibattito sull’ammissibilità o meno dell’istituto del soccorso istruttorio anche nella fase di comprova dei requisiti successiva all’aggiudicazione. </w:t>
      </w:r>
    </w:p>
    <w:p w:rsidR="00A644FC" w:rsidRPr="00A84902" w:rsidRDefault="00A644FC"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In altri termini, se l’intervento della menzionata Adunanza Plenaria aveva sopito il dibattito, formatosi al tempo della previgente normativa, sull’ammissibilità </w:t>
      </w:r>
      <w:r w:rsidR="0062105A">
        <w:rPr>
          <w:rFonts w:ascii="Times New Roman" w:hAnsi="Times New Roman" w:cs="Times New Roman"/>
          <w:sz w:val="24"/>
          <w:szCs w:val="24"/>
        </w:rPr>
        <w:t xml:space="preserve">o meno </w:t>
      </w:r>
      <w:r w:rsidRPr="00A84902">
        <w:rPr>
          <w:rFonts w:ascii="Times New Roman" w:hAnsi="Times New Roman" w:cs="Times New Roman"/>
          <w:sz w:val="24"/>
          <w:szCs w:val="24"/>
        </w:rPr>
        <w:t>del soccorso istruttorio nella fase di comprova dei requisiti, la questione torna a porsi</w:t>
      </w:r>
      <w:r w:rsidR="00DF52E9" w:rsidRPr="00A84902">
        <w:rPr>
          <w:rFonts w:ascii="Times New Roman" w:hAnsi="Times New Roman" w:cs="Times New Roman"/>
          <w:sz w:val="24"/>
          <w:szCs w:val="24"/>
        </w:rPr>
        <w:t>,</w:t>
      </w:r>
      <w:r w:rsidRPr="00A84902">
        <w:rPr>
          <w:rFonts w:ascii="Times New Roman" w:hAnsi="Times New Roman" w:cs="Times New Roman"/>
          <w:sz w:val="24"/>
          <w:szCs w:val="24"/>
        </w:rPr>
        <w:t xml:space="preserve"> stante la mancata previsione del termine nella nuova normativa codicistica. </w:t>
      </w:r>
    </w:p>
    <w:p w:rsidR="004333D9" w:rsidRPr="00A84902" w:rsidRDefault="00F8567B"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Un’importante pronuncia</w:t>
      </w:r>
      <w:r w:rsidR="006735A1" w:rsidRPr="00A84902">
        <w:rPr>
          <w:rFonts w:ascii="Times New Roman" w:hAnsi="Times New Roman" w:cs="Times New Roman"/>
          <w:sz w:val="24"/>
          <w:szCs w:val="24"/>
        </w:rPr>
        <w:t>,</w:t>
      </w:r>
      <w:r w:rsidRPr="00A84902">
        <w:rPr>
          <w:rFonts w:ascii="Times New Roman" w:hAnsi="Times New Roman" w:cs="Times New Roman"/>
          <w:sz w:val="24"/>
          <w:szCs w:val="24"/>
        </w:rPr>
        <w:t xml:space="preserve"> che conferma l’orientamen</w:t>
      </w:r>
      <w:r w:rsidR="006735A1" w:rsidRPr="00A84902">
        <w:rPr>
          <w:rFonts w:ascii="Times New Roman" w:hAnsi="Times New Roman" w:cs="Times New Roman"/>
          <w:sz w:val="24"/>
          <w:szCs w:val="24"/>
        </w:rPr>
        <w:t>to ostativo a</w:t>
      </w:r>
      <w:r w:rsidRPr="00A84902">
        <w:rPr>
          <w:rFonts w:ascii="Times New Roman" w:hAnsi="Times New Roman" w:cs="Times New Roman"/>
          <w:sz w:val="24"/>
          <w:szCs w:val="24"/>
        </w:rPr>
        <w:t xml:space="preserve">l ricorso al soccorso istruttorio di cui all’articolo </w:t>
      </w:r>
      <w:r w:rsidR="006735A1" w:rsidRPr="00A84902">
        <w:rPr>
          <w:rFonts w:ascii="Times New Roman" w:hAnsi="Times New Roman" w:cs="Times New Roman"/>
          <w:sz w:val="24"/>
          <w:szCs w:val="24"/>
        </w:rPr>
        <w:t>83, co. 9, d.lgs. n. 50/2016 nell</w:t>
      </w:r>
      <w:r w:rsidRPr="00A84902">
        <w:rPr>
          <w:rFonts w:ascii="Times New Roman" w:hAnsi="Times New Roman" w:cs="Times New Roman"/>
          <w:sz w:val="24"/>
          <w:szCs w:val="24"/>
        </w:rPr>
        <w:t>a fase della comprova dei requisiti</w:t>
      </w:r>
      <w:r w:rsidR="006735A1" w:rsidRPr="00A84902">
        <w:rPr>
          <w:rFonts w:ascii="Times New Roman" w:hAnsi="Times New Roman" w:cs="Times New Roman"/>
          <w:sz w:val="24"/>
          <w:szCs w:val="24"/>
        </w:rPr>
        <w:t>,</w:t>
      </w:r>
      <w:r w:rsidR="004333D9" w:rsidRPr="00A84902">
        <w:rPr>
          <w:rFonts w:ascii="Times New Roman" w:hAnsi="Times New Roman" w:cs="Times New Roman"/>
          <w:sz w:val="24"/>
          <w:szCs w:val="24"/>
        </w:rPr>
        <w:t xml:space="preserve"> è la sentenza del Tar Sardegna, n. 50/2018</w:t>
      </w:r>
      <w:r w:rsidR="0062105A">
        <w:rPr>
          <w:rFonts w:ascii="Times New Roman" w:hAnsi="Times New Roman" w:cs="Times New Roman"/>
          <w:sz w:val="24"/>
          <w:szCs w:val="24"/>
        </w:rPr>
        <w:t>. I</w:t>
      </w:r>
      <w:r w:rsidR="00F03039" w:rsidRPr="00A84902">
        <w:rPr>
          <w:rFonts w:ascii="Times New Roman" w:hAnsi="Times New Roman" w:cs="Times New Roman"/>
          <w:sz w:val="24"/>
          <w:szCs w:val="24"/>
        </w:rPr>
        <w:t>l Collegio richiama l’Adunanza Plenaria del 2014,</w:t>
      </w:r>
      <w:r w:rsidR="0062105A">
        <w:rPr>
          <w:rFonts w:ascii="Times New Roman" w:hAnsi="Times New Roman" w:cs="Times New Roman"/>
          <w:sz w:val="24"/>
          <w:szCs w:val="24"/>
        </w:rPr>
        <w:t xml:space="preserve"> che,</w:t>
      </w:r>
      <w:r w:rsidR="00F03039" w:rsidRPr="00A84902">
        <w:rPr>
          <w:rFonts w:ascii="Times New Roman" w:hAnsi="Times New Roman" w:cs="Times New Roman"/>
          <w:sz w:val="24"/>
          <w:szCs w:val="24"/>
        </w:rPr>
        <w:t xml:space="preserve"> sebbene relativa alla precedente disciplina di cui all’articolo 48 del d.</w:t>
      </w:r>
      <w:r w:rsidR="0062105A">
        <w:rPr>
          <w:rFonts w:ascii="Times New Roman" w:hAnsi="Times New Roman" w:cs="Times New Roman"/>
          <w:sz w:val="24"/>
          <w:szCs w:val="24"/>
        </w:rPr>
        <w:t xml:space="preserve">lgs. n. 163/2006, ha </w:t>
      </w:r>
      <w:r w:rsidR="00F03039" w:rsidRPr="00A84902">
        <w:rPr>
          <w:rFonts w:ascii="Times New Roman" w:hAnsi="Times New Roman" w:cs="Times New Roman"/>
          <w:sz w:val="24"/>
          <w:szCs w:val="24"/>
        </w:rPr>
        <w:t>afferm</w:t>
      </w:r>
      <w:r w:rsidR="0062105A">
        <w:rPr>
          <w:rFonts w:ascii="Times New Roman" w:hAnsi="Times New Roman" w:cs="Times New Roman"/>
          <w:sz w:val="24"/>
          <w:szCs w:val="24"/>
        </w:rPr>
        <w:t>ato che</w:t>
      </w:r>
      <w:r w:rsidR="00F03039" w:rsidRPr="00A84902">
        <w:rPr>
          <w:rFonts w:ascii="Times New Roman" w:hAnsi="Times New Roman" w:cs="Times New Roman"/>
          <w:sz w:val="24"/>
          <w:szCs w:val="24"/>
        </w:rPr>
        <w:t xml:space="preserve"> il termine per la comprova dei requisiti dichiarati debba ritenersi </w:t>
      </w:r>
      <w:r w:rsidRPr="00A84902">
        <w:rPr>
          <w:rFonts w:ascii="Times New Roman" w:hAnsi="Times New Roman" w:cs="Times New Roman"/>
          <w:sz w:val="24"/>
          <w:szCs w:val="24"/>
        </w:rPr>
        <w:t>perentorio, giacchè è necessario assicurare celerità e certezza nella fase di conclusione del proced</w:t>
      </w:r>
      <w:r w:rsidR="00F03039" w:rsidRPr="00A84902">
        <w:rPr>
          <w:rFonts w:ascii="Times New Roman" w:hAnsi="Times New Roman" w:cs="Times New Roman"/>
          <w:sz w:val="24"/>
          <w:szCs w:val="24"/>
        </w:rPr>
        <w:t>imento di scelta del contraente. Dalla natura perentoria del termine, ne discende</w:t>
      </w:r>
      <w:r w:rsidRPr="00A84902">
        <w:rPr>
          <w:rFonts w:ascii="Times New Roman" w:hAnsi="Times New Roman" w:cs="Times New Roman"/>
          <w:sz w:val="24"/>
          <w:szCs w:val="24"/>
        </w:rPr>
        <w:t xml:space="preserve"> che il soccorso istruttorio non è azionabile in tale fase. </w:t>
      </w:r>
      <w:r w:rsidR="005D1B1D" w:rsidRPr="00A84902">
        <w:rPr>
          <w:rFonts w:ascii="Times New Roman" w:hAnsi="Times New Roman" w:cs="Times New Roman"/>
          <w:sz w:val="24"/>
          <w:szCs w:val="24"/>
        </w:rPr>
        <w:t xml:space="preserve">Anche riguardo tale </w:t>
      </w:r>
      <w:r w:rsidR="00D13F51">
        <w:rPr>
          <w:rFonts w:ascii="Times New Roman" w:hAnsi="Times New Roman" w:cs="Times New Roman"/>
          <w:sz w:val="24"/>
          <w:szCs w:val="24"/>
        </w:rPr>
        <w:t xml:space="preserve">ultimo aspetto, il Tar Sardegna </w:t>
      </w:r>
      <w:r w:rsidR="005D1B1D" w:rsidRPr="00A84902">
        <w:rPr>
          <w:rFonts w:ascii="Times New Roman" w:hAnsi="Times New Roman" w:cs="Times New Roman"/>
          <w:sz w:val="24"/>
          <w:szCs w:val="24"/>
        </w:rPr>
        <w:t>ritiene di dover dar continuità all’indirizzo giurisprudenziale</w:t>
      </w:r>
      <w:r w:rsidR="002112B0" w:rsidRPr="00A84902">
        <w:rPr>
          <w:rFonts w:ascii="Times New Roman" w:hAnsi="Times New Roman" w:cs="Times New Roman"/>
          <w:sz w:val="24"/>
          <w:szCs w:val="24"/>
        </w:rPr>
        <w:t xml:space="preserve"> che esclude possa essere riconosciuta al concorrente la sostanziale rimessione in termini connessa al ricorso al soccorso istruttorio. </w:t>
      </w:r>
    </w:p>
    <w:p w:rsidR="00F8567B" w:rsidRPr="00A84902" w:rsidRDefault="00DF52E9"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Di diverso avviso è l’orientamento che ammette l’istituto anche in</w:t>
      </w:r>
      <w:r w:rsidR="008462FF" w:rsidRPr="00A84902">
        <w:rPr>
          <w:rFonts w:ascii="Times New Roman" w:hAnsi="Times New Roman" w:cs="Times New Roman"/>
          <w:sz w:val="24"/>
          <w:szCs w:val="24"/>
        </w:rPr>
        <w:t xml:space="preserve"> fase di verifica dei requisiti. In particolare, si ritiene che la stazione appaltante possa chiede</w:t>
      </w:r>
      <w:r w:rsidR="00AB1AA2">
        <w:rPr>
          <w:rFonts w:ascii="Times New Roman" w:hAnsi="Times New Roman" w:cs="Times New Roman"/>
          <w:sz w:val="24"/>
          <w:szCs w:val="24"/>
        </w:rPr>
        <w:t>re</w:t>
      </w:r>
      <w:r w:rsidR="008462FF" w:rsidRPr="00A84902">
        <w:rPr>
          <w:rFonts w:ascii="Times New Roman" w:hAnsi="Times New Roman" w:cs="Times New Roman"/>
          <w:sz w:val="24"/>
          <w:szCs w:val="24"/>
        </w:rPr>
        <w:t xml:space="preserve"> l’integrazione postuma delle dichiarazioni rese in gara dal soggetto aggiudicatario, laddove abbia accertato carenze documentali, non nella fase di controllo delle dichiarazioni, ma all’esito dell’aggiudicazione. </w:t>
      </w:r>
    </w:p>
    <w:p w:rsidR="002C4218" w:rsidRPr="00A84902" w:rsidRDefault="008462FF"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A sostegno di tale tesi anche quegli orientamenti </w:t>
      </w:r>
      <w:r w:rsidR="00DB0783" w:rsidRPr="00A84902">
        <w:rPr>
          <w:rFonts w:ascii="Times New Roman" w:hAnsi="Times New Roman" w:cs="Times New Roman"/>
          <w:sz w:val="24"/>
          <w:szCs w:val="24"/>
        </w:rPr>
        <w:t xml:space="preserve">giurisprudenziali </w:t>
      </w:r>
      <w:r w:rsidRPr="00A84902">
        <w:rPr>
          <w:rFonts w:ascii="Times New Roman" w:hAnsi="Times New Roman" w:cs="Times New Roman"/>
          <w:sz w:val="24"/>
          <w:szCs w:val="24"/>
        </w:rPr>
        <w:t>che ammettono il soccorso istruttorio in un momento successivo, ovverosia in sede processuale (c.d. soc</w:t>
      </w:r>
      <w:r w:rsidR="004A2FB9" w:rsidRPr="00A84902">
        <w:rPr>
          <w:rFonts w:ascii="Times New Roman" w:hAnsi="Times New Roman" w:cs="Times New Roman"/>
          <w:sz w:val="24"/>
          <w:szCs w:val="24"/>
        </w:rPr>
        <w:t>corso istruttorio processuale). Si ammette che l’aggiudicatario possa dimostrare in giudizio</w:t>
      </w:r>
      <w:r w:rsidR="00EE38AD" w:rsidRPr="00A84902">
        <w:rPr>
          <w:rFonts w:ascii="Times New Roman" w:hAnsi="Times New Roman" w:cs="Times New Roman"/>
          <w:sz w:val="24"/>
          <w:szCs w:val="24"/>
        </w:rPr>
        <w:t xml:space="preserve"> (di impugnazione dell’aggiudicazione da parte di altra impresa partecipante alla selezione)</w:t>
      </w:r>
      <w:r w:rsidR="004A2FB9" w:rsidRPr="00A84902">
        <w:rPr>
          <w:rFonts w:ascii="Times New Roman" w:hAnsi="Times New Roman" w:cs="Times New Roman"/>
          <w:sz w:val="24"/>
          <w:szCs w:val="24"/>
        </w:rPr>
        <w:t xml:space="preserve"> il concreto possesso di quanto dichiarato in gara</w:t>
      </w:r>
      <w:r w:rsidR="00324C20">
        <w:rPr>
          <w:rFonts w:ascii="Times New Roman" w:hAnsi="Times New Roman" w:cs="Times New Roman"/>
          <w:sz w:val="24"/>
          <w:szCs w:val="24"/>
        </w:rPr>
        <w:t>,</w:t>
      </w:r>
      <w:r w:rsidR="004A2FB9" w:rsidRPr="00A84902">
        <w:rPr>
          <w:rFonts w:ascii="Times New Roman" w:hAnsi="Times New Roman" w:cs="Times New Roman"/>
          <w:sz w:val="24"/>
          <w:szCs w:val="24"/>
        </w:rPr>
        <w:t xml:space="preserve"> mediante la produzione di quei documenti che ha mancato di offrire in sede di comprova dei requisiti dopo l’aggiudicazione della gara. </w:t>
      </w:r>
      <w:r w:rsidR="00541122" w:rsidRPr="00A84902">
        <w:rPr>
          <w:rFonts w:ascii="Times New Roman" w:hAnsi="Times New Roman" w:cs="Times New Roman"/>
          <w:sz w:val="24"/>
          <w:szCs w:val="24"/>
        </w:rPr>
        <w:t xml:space="preserve">Non </w:t>
      </w:r>
      <w:r w:rsidR="0021509C" w:rsidRPr="00A84902">
        <w:rPr>
          <w:rFonts w:ascii="Times New Roman" w:hAnsi="Times New Roman" w:cs="Times New Roman"/>
          <w:sz w:val="24"/>
          <w:szCs w:val="24"/>
        </w:rPr>
        <w:t xml:space="preserve">ne consegue la violazione </w:t>
      </w:r>
      <w:r w:rsidR="00541122" w:rsidRPr="00A84902">
        <w:rPr>
          <w:rFonts w:ascii="Times New Roman" w:hAnsi="Times New Roman" w:cs="Times New Roman"/>
          <w:sz w:val="24"/>
          <w:szCs w:val="24"/>
        </w:rPr>
        <w:t xml:space="preserve">della </w:t>
      </w:r>
      <w:r w:rsidR="00541122" w:rsidRPr="00A84902">
        <w:rPr>
          <w:rFonts w:ascii="Times New Roman" w:hAnsi="Times New Roman" w:cs="Times New Roman"/>
          <w:i/>
          <w:sz w:val="24"/>
          <w:szCs w:val="24"/>
        </w:rPr>
        <w:t>par condicio</w:t>
      </w:r>
      <w:r w:rsidR="00541122" w:rsidRPr="00A84902">
        <w:rPr>
          <w:rFonts w:ascii="Times New Roman" w:hAnsi="Times New Roman" w:cs="Times New Roman"/>
          <w:sz w:val="24"/>
          <w:szCs w:val="24"/>
        </w:rPr>
        <w:t xml:space="preserve"> tra i concorrenti, in quanto si consente di comprovare co</w:t>
      </w:r>
      <w:r w:rsidR="0021509C" w:rsidRPr="00A84902">
        <w:rPr>
          <w:rFonts w:ascii="Times New Roman" w:hAnsi="Times New Roman" w:cs="Times New Roman"/>
          <w:sz w:val="24"/>
          <w:szCs w:val="24"/>
        </w:rPr>
        <w:t>munque circostanze preesistenti</w:t>
      </w:r>
      <w:r w:rsidR="00324C20">
        <w:rPr>
          <w:rFonts w:ascii="Times New Roman" w:hAnsi="Times New Roman" w:cs="Times New Roman"/>
          <w:sz w:val="24"/>
          <w:szCs w:val="24"/>
        </w:rPr>
        <w:t>,</w:t>
      </w:r>
      <w:r w:rsidR="0021509C" w:rsidRPr="00A84902">
        <w:rPr>
          <w:rFonts w:ascii="Times New Roman" w:hAnsi="Times New Roman" w:cs="Times New Roman"/>
          <w:sz w:val="24"/>
          <w:szCs w:val="24"/>
        </w:rPr>
        <w:t xml:space="preserve"> la cui incompletezza o irregolarità, se fosse stata rilevata tempestivamente, </w:t>
      </w:r>
      <w:r w:rsidR="00541122" w:rsidRPr="00A84902">
        <w:rPr>
          <w:rFonts w:ascii="Times New Roman" w:hAnsi="Times New Roman" w:cs="Times New Roman"/>
          <w:sz w:val="24"/>
          <w:szCs w:val="24"/>
        </w:rPr>
        <w:t xml:space="preserve">avrebbe </w:t>
      </w:r>
      <w:r w:rsidR="0000587E" w:rsidRPr="00A84902">
        <w:rPr>
          <w:rFonts w:ascii="Times New Roman" w:hAnsi="Times New Roman" w:cs="Times New Roman"/>
          <w:sz w:val="24"/>
          <w:szCs w:val="24"/>
        </w:rPr>
        <w:t>comportato l’attivazione, da parte della stazione appaltante,</w:t>
      </w:r>
      <w:r w:rsidR="00541122" w:rsidRPr="00A84902">
        <w:rPr>
          <w:rFonts w:ascii="Times New Roman" w:hAnsi="Times New Roman" w:cs="Times New Roman"/>
          <w:sz w:val="24"/>
          <w:szCs w:val="24"/>
        </w:rPr>
        <w:t xml:space="preserve"> </w:t>
      </w:r>
      <w:r w:rsidR="0000587E" w:rsidRPr="00A84902">
        <w:rPr>
          <w:rFonts w:ascii="Times New Roman" w:hAnsi="Times New Roman" w:cs="Times New Roman"/>
          <w:sz w:val="24"/>
          <w:szCs w:val="24"/>
        </w:rPr>
        <w:t>del</w:t>
      </w:r>
      <w:r w:rsidR="00541122" w:rsidRPr="00A84902">
        <w:rPr>
          <w:rFonts w:ascii="Times New Roman" w:hAnsi="Times New Roman" w:cs="Times New Roman"/>
          <w:sz w:val="24"/>
          <w:szCs w:val="24"/>
        </w:rPr>
        <w:t xml:space="preserve">l’obbligatorio procedimento di soccorso istruttorio. </w:t>
      </w:r>
      <w:r w:rsidR="004A2FB9" w:rsidRPr="00A84902">
        <w:rPr>
          <w:rFonts w:ascii="Times New Roman" w:hAnsi="Times New Roman" w:cs="Times New Roman"/>
          <w:sz w:val="24"/>
          <w:szCs w:val="24"/>
        </w:rPr>
        <w:t xml:space="preserve"> </w:t>
      </w:r>
    </w:p>
    <w:p w:rsidR="00765C17" w:rsidRPr="00A84902" w:rsidRDefault="00324C20" w:rsidP="00822665">
      <w:pPr>
        <w:spacing w:after="0"/>
        <w:jc w:val="both"/>
        <w:rPr>
          <w:rFonts w:ascii="Times New Roman" w:hAnsi="Times New Roman" w:cs="Times New Roman"/>
          <w:sz w:val="24"/>
          <w:szCs w:val="24"/>
        </w:rPr>
      </w:pPr>
      <w:r>
        <w:rPr>
          <w:rFonts w:ascii="Times New Roman" w:hAnsi="Times New Roman" w:cs="Times New Roman"/>
          <w:sz w:val="24"/>
          <w:szCs w:val="24"/>
        </w:rPr>
        <w:t>Invero, giova osservare</w:t>
      </w:r>
      <w:r w:rsidR="003D0470" w:rsidRPr="00A84902">
        <w:rPr>
          <w:rFonts w:ascii="Times New Roman" w:hAnsi="Times New Roman" w:cs="Times New Roman"/>
          <w:sz w:val="24"/>
          <w:szCs w:val="24"/>
        </w:rPr>
        <w:t xml:space="preserve"> che la nuova disposizione, di cui al</w:t>
      </w:r>
      <w:r w:rsidR="00765C17" w:rsidRPr="00A84902">
        <w:rPr>
          <w:rFonts w:ascii="Times New Roman" w:hAnsi="Times New Roman" w:cs="Times New Roman"/>
          <w:sz w:val="24"/>
          <w:szCs w:val="24"/>
        </w:rPr>
        <w:t>l’</w:t>
      </w:r>
      <w:r w:rsidR="003D0470" w:rsidRPr="00A84902">
        <w:rPr>
          <w:rFonts w:ascii="Times New Roman" w:hAnsi="Times New Roman" w:cs="Times New Roman"/>
          <w:sz w:val="24"/>
          <w:szCs w:val="24"/>
        </w:rPr>
        <w:t>articolo 85, co. 5,</w:t>
      </w:r>
      <w:r w:rsidR="00765C17" w:rsidRPr="00A84902">
        <w:rPr>
          <w:rFonts w:ascii="Times New Roman" w:hAnsi="Times New Roman" w:cs="Times New Roman"/>
          <w:sz w:val="24"/>
          <w:szCs w:val="24"/>
        </w:rPr>
        <w:t xml:space="preserve"> offre ele</w:t>
      </w:r>
      <w:r w:rsidR="003D0470" w:rsidRPr="00A84902">
        <w:rPr>
          <w:rFonts w:ascii="Times New Roman" w:hAnsi="Times New Roman" w:cs="Times New Roman"/>
          <w:sz w:val="24"/>
          <w:szCs w:val="24"/>
        </w:rPr>
        <w:t>menti che</w:t>
      </w:r>
      <w:r>
        <w:rPr>
          <w:rFonts w:ascii="Times New Roman" w:hAnsi="Times New Roman" w:cs="Times New Roman"/>
          <w:sz w:val="24"/>
          <w:szCs w:val="24"/>
        </w:rPr>
        <w:t>, invece,</w:t>
      </w:r>
      <w:r w:rsidR="003D0470" w:rsidRPr="00A84902">
        <w:rPr>
          <w:rFonts w:ascii="Times New Roman" w:hAnsi="Times New Roman" w:cs="Times New Roman"/>
          <w:sz w:val="24"/>
          <w:szCs w:val="24"/>
        </w:rPr>
        <w:t xml:space="preserve"> conducono all’ammissibilità dello strumento del soccorso istruttorio</w:t>
      </w:r>
      <w:r w:rsidR="00765C17" w:rsidRPr="00A84902">
        <w:rPr>
          <w:rFonts w:ascii="Times New Roman" w:hAnsi="Times New Roman" w:cs="Times New Roman"/>
          <w:sz w:val="24"/>
          <w:szCs w:val="24"/>
        </w:rPr>
        <w:t>.</w:t>
      </w:r>
    </w:p>
    <w:p w:rsidR="00324C20" w:rsidRDefault="00094497"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Dalla lettura della norma si evince,</w:t>
      </w:r>
      <w:r w:rsidR="00324C20">
        <w:rPr>
          <w:rFonts w:ascii="Times New Roman" w:hAnsi="Times New Roman" w:cs="Times New Roman"/>
          <w:sz w:val="24"/>
          <w:szCs w:val="24"/>
        </w:rPr>
        <w:t xml:space="preserve"> difatti,</w:t>
      </w:r>
      <w:r w:rsidRPr="00A84902">
        <w:rPr>
          <w:rFonts w:ascii="Times New Roman" w:hAnsi="Times New Roman" w:cs="Times New Roman"/>
          <w:sz w:val="24"/>
          <w:szCs w:val="24"/>
        </w:rPr>
        <w:t xml:space="preserve"> non solo l’assenza di un termine per la comprova dei requisiti, ma anche una possibile apertura alla esperibilità del soccorso istruttorio in tale sede, laddove precisa che la stazione appaltante possa invitare gli operatori economici a integrare i certificati richiesti. </w:t>
      </w:r>
    </w:p>
    <w:p w:rsidR="00094497" w:rsidRPr="00A84902" w:rsidRDefault="00094497"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Occorre aggiungere che tale ultima precisazione è stata inserita dal legislatore nel testo definitivo del nuovo codice alla luce delle osservazioni sollev</w:t>
      </w:r>
      <w:r w:rsidR="00324C20">
        <w:rPr>
          <w:rFonts w:ascii="Times New Roman" w:hAnsi="Times New Roman" w:cs="Times New Roman"/>
          <w:sz w:val="24"/>
          <w:szCs w:val="24"/>
        </w:rPr>
        <w:t>ate sul punto dal Consiglio di S</w:t>
      </w:r>
      <w:r w:rsidRPr="00A84902">
        <w:rPr>
          <w:rFonts w:ascii="Times New Roman" w:hAnsi="Times New Roman" w:cs="Times New Roman"/>
          <w:sz w:val="24"/>
          <w:szCs w:val="24"/>
        </w:rPr>
        <w:t xml:space="preserve">tato in sede consultiva, che si era soffermato sul mancato recepimento della direttiva 2014/24/UE, nella parte in cui afferma che l’amministrazione aggiudicatrice può invitare gli operatori economici a integrare o chiarire i certificati ricevuti. Era opportuno, per il Consiglio di Stato, recepire tale disposizione della direttiva, perché rappresenta </w:t>
      </w:r>
      <w:r w:rsidRPr="00A84902">
        <w:rPr>
          <w:rFonts w:ascii="Times New Roman" w:hAnsi="Times New Roman" w:cs="Times New Roman"/>
          <w:i/>
          <w:sz w:val="24"/>
          <w:szCs w:val="24"/>
        </w:rPr>
        <w:t xml:space="preserve">un utile corollario del principio del soccorso istruttorio in corso di gara e della leale collaborazione fra amministrazione e concorrenti. </w:t>
      </w:r>
    </w:p>
    <w:p w:rsidR="007E5077" w:rsidRDefault="00A5292B"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Le osservazioni appena fatte non possono ritenersi vanificate da</w:t>
      </w:r>
      <w:r w:rsidR="00772B99" w:rsidRPr="00A84902">
        <w:rPr>
          <w:rFonts w:ascii="Times New Roman" w:hAnsi="Times New Roman" w:cs="Times New Roman"/>
          <w:sz w:val="24"/>
          <w:szCs w:val="24"/>
        </w:rPr>
        <w:t xml:space="preserve"> una recente sentenza del Con</w:t>
      </w:r>
      <w:r w:rsidRPr="00A84902">
        <w:rPr>
          <w:rFonts w:ascii="Times New Roman" w:hAnsi="Times New Roman" w:cs="Times New Roman"/>
          <w:sz w:val="24"/>
          <w:szCs w:val="24"/>
        </w:rPr>
        <w:t>siglio di Stato (n. 4787/2019), in cui si è ritenuto</w:t>
      </w:r>
      <w:r w:rsidR="00772B99" w:rsidRPr="00A84902">
        <w:rPr>
          <w:rFonts w:ascii="Times New Roman" w:hAnsi="Times New Roman" w:cs="Times New Roman"/>
          <w:sz w:val="24"/>
          <w:szCs w:val="24"/>
        </w:rPr>
        <w:t xml:space="preserve"> inammissibile il soccorso istruttorio in fase di comprova dei req</w:t>
      </w:r>
      <w:r w:rsidRPr="00A84902">
        <w:rPr>
          <w:rFonts w:ascii="Times New Roman" w:hAnsi="Times New Roman" w:cs="Times New Roman"/>
          <w:sz w:val="24"/>
          <w:szCs w:val="24"/>
        </w:rPr>
        <w:t>uisiti</w:t>
      </w:r>
      <w:r w:rsidR="00772B99" w:rsidRPr="00A84902">
        <w:rPr>
          <w:rFonts w:ascii="Times New Roman" w:hAnsi="Times New Roman" w:cs="Times New Roman"/>
          <w:sz w:val="24"/>
          <w:szCs w:val="24"/>
        </w:rPr>
        <w:t xml:space="preserve">, </w:t>
      </w:r>
      <w:r w:rsidRPr="00A84902">
        <w:rPr>
          <w:rFonts w:ascii="Times New Roman" w:hAnsi="Times New Roman" w:cs="Times New Roman"/>
          <w:sz w:val="24"/>
          <w:szCs w:val="24"/>
        </w:rPr>
        <w:t xml:space="preserve">poiché, </w:t>
      </w:r>
      <w:r w:rsidR="00772B99" w:rsidRPr="00A84902">
        <w:rPr>
          <w:rFonts w:ascii="Times New Roman" w:hAnsi="Times New Roman" w:cs="Times New Roman"/>
          <w:sz w:val="24"/>
          <w:szCs w:val="24"/>
        </w:rPr>
        <w:t xml:space="preserve">al contrario, l’ammissibilità dell’istituto equivarrebbe a una sostanziale rimessione in termini. </w:t>
      </w:r>
    </w:p>
    <w:p w:rsidR="001D177C" w:rsidRPr="007E5077" w:rsidRDefault="00772B99" w:rsidP="00822665">
      <w:pPr>
        <w:spacing w:after="0"/>
        <w:jc w:val="both"/>
        <w:rPr>
          <w:rFonts w:ascii="Times New Roman" w:hAnsi="Times New Roman" w:cs="Times New Roman"/>
          <w:i/>
          <w:sz w:val="24"/>
          <w:szCs w:val="24"/>
        </w:rPr>
      </w:pPr>
      <w:r w:rsidRPr="00A84902">
        <w:rPr>
          <w:rFonts w:ascii="Times New Roman" w:hAnsi="Times New Roman" w:cs="Times New Roman"/>
          <w:sz w:val="24"/>
          <w:szCs w:val="24"/>
        </w:rPr>
        <w:lastRenderedPageBreak/>
        <w:t>Tale pronu</w:t>
      </w:r>
      <w:r w:rsidR="00A5292B" w:rsidRPr="00A84902">
        <w:rPr>
          <w:rFonts w:ascii="Times New Roman" w:hAnsi="Times New Roman" w:cs="Times New Roman"/>
          <w:sz w:val="24"/>
          <w:szCs w:val="24"/>
        </w:rPr>
        <w:t>ncia, tuttavia,</w:t>
      </w:r>
      <w:r w:rsidRPr="00A84902">
        <w:rPr>
          <w:rFonts w:ascii="Times New Roman" w:hAnsi="Times New Roman" w:cs="Times New Roman"/>
          <w:sz w:val="24"/>
          <w:szCs w:val="24"/>
        </w:rPr>
        <w:t xml:space="preserve"> va letta con specifico riferimento alla fattispecie </w:t>
      </w:r>
      <w:r w:rsidR="00207328" w:rsidRPr="00A84902">
        <w:rPr>
          <w:rFonts w:ascii="Times New Roman" w:hAnsi="Times New Roman" w:cs="Times New Roman"/>
          <w:sz w:val="24"/>
          <w:szCs w:val="24"/>
        </w:rPr>
        <w:t>concreta esaminata, in cui, come già rilevato in primo grado, si era di fronte a una violazione di natura sostanziale, con la conseguente necessaria impossibilità di invocare il soccorso istruttorio, limitato, ai sensi dell’articolo 83, co. 9</w:t>
      </w:r>
      <w:r w:rsidR="00A5292B" w:rsidRPr="00A84902">
        <w:rPr>
          <w:rFonts w:ascii="Times New Roman" w:hAnsi="Times New Roman" w:cs="Times New Roman"/>
          <w:sz w:val="24"/>
          <w:szCs w:val="24"/>
        </w:rPr>
        <w:t>, del nuovo codice dei contratti pubblici</w:t>
      </w:r>
      <w:r w:rsidR="00207328" w:rsidRPr="00A84902">
        <w:rPr>
          <w:rFonts w:ascii="Times New Roman" w:hAnsi="Times New Roman" w:cs="Times New Roman"/>
          <w:sz w:val="24"/>
          <w:szCs w:val="24"/>
        </w:rPr>
        <w:t>, alle ipotesi di “</w:t>
      </w:r>
      <w:r w:rsidR="00207328" w:rsidRPr="00A84902">
        <w:rPr>
          <w:rFonts w:ascii="Times New Roman" w:hAnsi="Times New Roman" w:cs="Times New Roman"/>
          <w:i/>
          <w:sz w:val="24"/>
          <w:szCs w:val="24"/>
        </w:rPr>
        <w:t>carenze di qualsiasi elemento formale della domanda”.</w:t>
      </w:r>
      <w:r w:rsidR="007E5077">
        <w:rPr>
          <w:rFonts w:ascii="Times New Roman" w:hAnsi="Times New Roman" w:cs="Times New Roman"/>
          <w:i/>
          <w:sz w:val="24"/>
          <w:szCs w:val="24"/>
        </w:rPr>
        <w:t xml:space="preserve"> </w:t>
      </w:r>
      <w:r w:rsidR="00324C20" w:rsidRPr="00A84902">
        <w:rPr>
          <w:rFonts w:ascii="Times New Roman" w:hAnsi="Times New Roman" w:cs="Times New Roman"/>
          <w:sz w:val="24"/>
          <w:szCs w:val="24"/>
        </w:rPr>
        <w:t>L’inammissibilità del soccorso istruttorio in fase di comprova, sancita in tale pronuncia, va</w:t>
      </w:r>
      <w:r w:rsidR="00324C20">
        <w:rPr>
          <w:rFonts w:ascii="Times New Roman" w:hAnsi="Times New Roman" w:cs="Times New Roman"/>
          <w:sz w:val="24"/>
          <w:szCs w:val="24"/>
        </w:rPr>
        <w:t>, quindi,</w:t>
      </w:r>
      <w:r w:rsidR="00324C20" w:rsidRPr="00A84902">
        <w:rPr>
          <w:rFonts w:ascii="Times New Roman" w:hAnsi="Times New Roman" w:cs="Times New Roman"/>
          <w:sz w:val="24"/>
          <w:szCs w:val="24"/>
        </w:rPr>
        <w:t xml:space="preserve"> ancorata alla specifica carenza riscontrata nel caso concreto, che, avendo natura sostanziale, è insuscettibile di esse</w:t>
      </w:r>
      <w:r w:rsidR="00324C20">
        <w:rPr>
          <w:rFonts w:ascii="Times New Roman" w:hAnsi="Times New Roman" w:cs="Times New Roman"/>
          <w:sz w:val="24"/>
          <w:szCs w:val="24"/>
        </w:rPr>
        <w:t>re</w:t>
      </w:r>
      <w:r w:rsidR="00324C20" w:rsidRPr="00A84902">
        <w:rPr>
          <w:rFonts w:ascii="Times New Roman" w:hAnsi="Times New Roman" w:cs="Times New Roman"/>
          <w:sz w:val="24"/>
          <w:szCs w:val="24"/>
        </w:rPr>
        <w:t xml:space="preserve"> sanata </w:t>
      </w:r>
      <w:r w:rsidR="00324C20" w:rsidRPr="00A84902">
        <w:rPr>
          <w:rFonts w:ascii="Times New Roman" w:hAnsi="Times New Roman" w:cs="Times New Roman"/>
          <w:i/>
          <w:sz w:val="24"/>
          <w:szCs w:val="24"/>
        </w:rPr>
        <w:t xml:space="preserve">ex </w:t>
      </w:r>
      <w:r w:rsidR="00324C20" w:rsidRPr="00A84902">
        <w:rPr>
          <w:rFonts w:ascii="Times New Roman" w:hAnsi="Times New Roman" w:cs="Times New Roman"/>
          <w:sz w:val="24"/>
          <w:szCs w:val="24"/>
        </w:rPr>
        <w:t xml:space="preserve">articolo 83, co. 9 (che prevede il soccorso istruttorio per le sole ipotesi di carenze di qualsiasi elemento formale della domanda) e non tanto alla fase della procedura o alla natura del termine concesso per la comprova. </w:t>
      </w:r>
    </w:p>
    <w:p w:rsidR="00101640" w:rsidRPr="00A84902" w:rsidRDefault="00FB5951" w:rsidP="00822665">
      <w:pPr>
        <w:jc w:val="both"/>
        <w:rPr>
          <w:rFonts w:ascii="Times New Roman" w:hAnsi="Times New Roman" w:cs="Times New Roman"/>
          <w:sz w:val="24"/>
          <w:szCs w:val="24"/>
        </w:rPr>
      </w:pPr>
      <w:r w:rsidRPr="00A84902">
        <w:rPr>
          <w:rFonts w:ascii="Times New Roman" w:hAnsi="Times New Roman" w:cs="Times New Roman"/>
          <w:sz w:val="24"/>
          <w:szCs w:val="24"/>
        </w:rPr>
        <w:t>Ecco,</w:t>
      </w:r>
      <w:r w:rsidR="001D177C" w:rsidRPr="00A84902">
        <w:rPr>
          <w:rFonts w:ascii="Times New Roman" w:hAnsi="Times New Roman" w:cs="Times New Roman"/>
          <w:sz w:val="24"/>
          <w:szCs w:val="24"/>
        </w:rPr>
        <w:t xml:space="preserve"> quindi, che</w:t>
      </w:r>
      <w:r w:rsidRPr="00A84902">
        <w:rPr>
          <w:rFonts w:ascii="Times New Roman" w:hAnsi="Times New Roman" w:cs="Times New Roman"/>
          <w:sz w:val="24"/>
          <w:szCs w:val="24"/>
        </w:rPr>
        <w:t xml:space="preserve"> </w:t>
      </w:r>
      <w:r w:rsidR="001D177C" w:rsidRPr="00A84902">
        <w:rPr>
          <w:rFonts w:ascii="Times New Roman" w:hAnsi="Times New Roman" w:cs="Times New Roman"/>
          <w:sz w:val="24"/>
          <w:szCs w:val="24"/>
        </w:rPr>
        <w:t xml:space="preserve">quanto appena detto e le considerazioni fatte in precedenza sulla nuova disposizione sul soccorso istruttorio portano a concludere che la recente </w:t>
      </w:r>
      <w:r w:rsidRPr="00A84902">
        <w:rPr>
          <w:rFonts w:ascii="Times New Roman" w:hAnsi="Times New Roman" w:cs="Times New Roman"/>
          <w:sz w:val="24"/>
          <w:szCs w:val="24"/>
        </w:rPr>
        <w:t xml:space="preserve">pronuncia del </w:t>
      </w:r>
      <w:r w:rsidR="00EC12E1" w:rsidRPr="00A84902">
        <w:rPr>
          <w:rFonts w:ascii="Times New Roman" w:hAnsi="Times New Roman" w:cs="Times New Roman"/>
          <w:sz w:val="24"/>
          <w:szCs w:val="24"/>
        </w:rPr>
        <w:t>Consiglio di Stato</w:t>
      </w:r>
      <w:r w:rsidR="002234E4" w:rsidRPr="00A84902">
        <w:rPr>
          <w:rFonts w:ascii="Times New Roman" w:hAnsi="Times New Roman" w:cs="Times New Roman"/>
          <w:sz w:val="24"/>
          <w:szCs w:val="24"/>
        </w:rPr>
        <w:t xml:space="preserve"> non esprime un principio generale e assoluto in tema di inapplicabilità del soccorso istruttorio alla fa</w:t>
      </w:r>
      <w:r w:rsidR="001D177C" w:rsidRPr="00A84902">
        <w:rPr>
          <w:rFonts w:ascii="Times New Roman" w:hAnsi="Times New Roman" w:cs="Times New Roman"/>
          <w:sz w:val="24"/>
          <w:szCs w:val="24"/>
        </w:rPr>
        <w:t xml:space="preserve">se della comprova dei requisiti. </w:t>
      </w:r>
      <w:r w:rsidR="00101640" w:rsidRPr="00A84902">
        <w:rPr>
          <w:rFonts w:ascii="Times New Roman" w:hAnsi="Times New Roman" w:cs="Times New Roman"/>
          <w:sz w:val="24"/>
          <w:szCs w:val="24"/>
        </w:rPr>
        <w:t>Concludendo diversamente,</w:t>
      </w:r>
      <w:r w:rsidR="006C14DC" w:rsidRPr="00A84902">
        <w:rPr>
          <w:rFonts w:ascii="Times New Roman" w:hAnsi="Times New Roman" w:cs="Times New Roman"/>
          <w:sz w:val="24"/>
          <w:szCs w:val="24"/>
        </w:rPr>
        <w:t xml:space="preserve"> nel senso di ritenere </w:t>
      </w:r>
      <w:r w:rsidR="00101640" w:rsidRPr="00A84902">
        <w:rPr>
          <w:rFonts w:ascii="Times New Roman" w:hAnsi="Times New Roman" w:cs="Times New Roman"/>
          <w:sz w:val="24"/>
          <w:szCs w:val="24"/>
        </w:rPr>
        <w:t>anche nella nuova cornice normat</w:t>
      </w:r>
      <w:r w:rsidR="006C14DC" w:rsidRPr="00A84902">
        <w:rPr>
          <w:rFonts w:ascii="Times New Roman" w:hAnsi="Times New Roman" w:cs="Times New Roman"/>
          <w:sz w:val="24"/>
          <w:szCs w:val="24"/>
        </w:rPr>
        <w:t>iva di cui al d.lgs. n. 50/2016 sussistente un principio di caratter</w:t>
      </w:r>
      <w:r w:rsidR="00101640" w:rsidRPr="00A84902">
        <w:rPr>
          <w:rFonts w:ascii="Times New Roman" w:hAnsi="Times New Roman" w:cs="Times New Roman"/>
          <w:sz w:val="24"/>
          <w:szCs w:val="24"/>
        </w:rPr>
        <w:t>e generale e assoluto</w:t>
      </w:r>
      <w:r w:rsidR="006C14DC" w:rsidRPr="00A84902">
        <w:rPr>
          <w:rFonts w:ascii="Times New Roman" w:hAnsi="Times New Roman" w:cs="Times New Roman"/>
          <w:sz w:val="24"/>
          <w:szCs w:val="24"/>
        </w:rPr>
        <w:t xml:space="preserve"> di inammissibilità del soccorso istruttorio in fase di comprova dei requisiti, </w:t>
      </w:r>
      <w:r w:rsidR="00277331">
        <w:rPr>
          <w:rFonts w:ascii="Times New Roman" w:hAnsi="Times New Roman" w:cs="Times New Roman"/>
          <w:sz w:val="24"/>
          <w:szCs w:val="24"/>
        </w:rPr>
        <w:t>emergerebbe un chiaro contrasto</w:t>
      </w:r>
      <w:r w:rsidR="00101640" w:rsidRPr="00A84902">
        <w:rPr>
          <w:rFonts w:ascii="Times New Roman" w:hAnsi="Times New Roman" w:cs="Times New Roman"/>
          <w:sz w:val="24"/>
          <w:szCs w:val="24"/>
        </w:rPr>
        <w:t xml:space="preserve"> con la menzionata ev</w:t>
      </w:r>
      <w:r w:rsidR="006C14DC" w:rsidRPr="00A84902">
        <w:rPr>
          <w:rFonts w:ascii="Times New Roman" w:hAnsi="Times New Roman" w:cs="Times New Roman"/>
          <w:sz w:val="24"/>
          <w:szCs w:val="24"/>
        </w:rPr>
        <w:t>oluzione che la materia ha avuto</w:t>
      </w:r>
      <w:r w:rsidR="00101640" w:rsidRPr="00A84902">
        <w:rPr>
          <w:rFonts w:ascii="Times New Roman" w:hAnsi="Times New Roman" w:cs="Times New Roman"/>
          <w:sz w:val="24"/>
          <w:szCs w:val="24"/>
        </w:rPr>
        <w:t xml:space="preserve"> nel diritto eurounitario e, di conseguenza, con l’or</w:t>
      </w:r>
      <w:r w:rsidR="006C14DC" w:rsidRPr="00A84902">
        <w:rPr>
          <w:rFonts w:ascii="Times New Roman" w:hAnsi="Times New Roman" w:cs="Times New Roman"/>
          <w:sz w:val="24"/>
          <w:szCs w:val="24"/>
        </w:rPr>
        <w:t>dinamento interno che vi ha dato</w:t>
      </w:r>
      <w:r w:rsidR="00101640" w:rsidRPr="00A84902">
        <w:rPr>
          <w:rFonts w:ascii="Times New Roman" w:hAnsi="Times New Roman" w:cs="Times New Roman"/>
          <w:sz w:val="24"/>
          <w:szCs w:val="24"/>
        </w:rPr>
        <w:t xml:space="preserve"> attuazione.  </w:t>
      </w:r>
    </w:p>
    <w:p w:rsidR="00EE38AD" w:rsidRPr="00A84902" w:rsidRDefault="00EE38AD" w:rsidP="00822665">
      <w:pPr>
        <w:pStyle w:val="Paragrafoelenco"/>
        <w:numPr>
          <w:ilvl w:val="0"/>
          <w:numId w:val="3"/>
        </w:numPr>
        <w:spacing w:after="0"/>
        <w:jc w:val="both"/>
        <w:rPr>
          <w:rFonts w:ascii="Times New Roman" w:hAnsi="Times New Roman" w:cs="Times New Roman"/>
          <w:sz w:val="24"/>
          <w:szCs w:val="24"/>
        </w:rPr>
      </w:pPr>
      <w:r w:rsidRPr="00A84902">
        <w:rPr>
          <w:rFonts w:ascii="Times New Roman" w:hAnsi="Times New Roman" w:cs="Times New Roman"/>
          <w:b/>
          <w:sz w:val="24"/>
          <w:szCs w:val="24"/>
        </w:rPr>
        <w:t>Il soccorso istruttorio processuale.</w:t>
      </w:r>
    </w:p>
    <w:p w:rsidR="001A4E99" w:rsidRPr="00A84902" w:rsidRDefault="00BF7094"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 xml:space="preserve">Il soccorso istruttorio processuale, di cui si è fatto già accenno, è un istituto di creazione giurisprudenziale </w:t>
      </w:r>
      <w:r w:rsidR="004D1A65">
        <w:rPr>
          <w:rFonts w:ascii="Times New Roman" w:hAnsi="Times New Roman" w:cs="Times New Roman"/>
          <w:sz w:val="24"/>
          <w:szCs w:val="24"/>
        </w:rPr>
        <w:t>volto a</w:t>
      </w:r>
      <w:r w:rsidR="00DB0783" w:rsidRPr="00A84902">
        <w:rPr>
          <w:rFonts w:ascii="Times New Roman" w:hAnsi="Times New Roman" w:cs="Times New Roman"/>
          <w:sz w:val="24"/>
          <w:szCs w:val="24"/>
        </w:rPr>
        <w:t xml:space="preserve"> sanare, in sede giudiziale, le carenze</w:t>
      </w:r>
      <w:r w:rsidR="00B34B10" w:rsidRPr="00A84902">
        <w:rPr>
          <w:rFonts w:ascii="Times New Roman" w:hAnsi="Times New Roman" w:cs="Times New Roman"/>
          <w:sz w:val="24"/>
          <w:szCs w:val="24"/>
        </w:rPr>
        <w:t xml:space="preserve"> formali della domanda che si sarebbero potute ovviare attivando il procedimento del soccorso istruttorio, ai sensi dell’articolo 83, co. 9, d.lgs. n. 50/2016.</w:t>
      </w:r>
    </w:p>
    <w:p w:rsidR="00EE38AD" w:rsidRPr="00A84902" w:rsidRDefault="001A4E99"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Il mancato ricorso all’istituto da parte della stazione appaltante può generare due situazioni: l’una</w:t>
      </w:r>
      <w:r w:rsidR="002900F9" w:rsidRPr="00A84902">
        <w:rPr>
          <w:rFonts w:ascii="Times New Roman" w:hAnsi="Times New Roman" w:cs="Times New Roman"/>
          <w:sz w:val="24"/>
          <w:szCs w:val="24"/>
        </w:rPr>
        <w:t>,</w:t>
      </w:r>
      <w:r w:rsidRPr="00A84902">
        <w:rPr>
          <w:rFonts w:ascii="Times New Roman" w:hAnsi="Times New Roman" w:cs="Times New Roman"/>
          <w:sz w:val="24"/>
          <w:szCs w:val="24"/>
        </w:rPr>
        <w:t xml:space="preserve"> vede l’illegittima esclusione di un operatore economico</w:t>
      </w:r>
      <w:r w:rsidR="002900F9" w:rsidRPr="00A84902">
        <w:rPr>
          <w:rFonts w:ascii="Times New Roman" w:hAnsi="Times New Roman" w:cs="Times New Roman"/>
          <w:sz w:val="24"/>
          <w:szCs w:val="24"/>
        </w:rPr>
        <w:t>, che, pertanto, lamenterà la mancata attivazione del soccorso istruttorio che gli avrebbe consentito di regolarizzare</w:t>
      </w:r>
      <w:r w:rsidR="004A6C02" w:rsidRPr="00A84902">
        <w:rPr>
          <w:rFonts w:ascii="Times New Roman" w:hAnsi="Times New Roman" w:cs="Times New Roman"/>
          <w:sz w:val="24"/>
          <w:szCs w:val="24"/>
        </w:rPr>
        <w:t xml:space="preserve"> e/o integrare la domanda, dimostrando così</w:t>
      </w:r>
      <w:r w:rsidR="002900F9" w:rsidRPr="00A84902">
        <w:rPr>
          <w:rFonts w:ascii="Times New Roman" w:hAnsi="Times New Roman" w:cs="Times New Roman"/>
          <w:sz w:val="24"/>
          <w:szCs w:val="24"/>
        </w:rPr>
        <w:t xml:space="preserve"> il possesso dei requisiti</w:t>
      </w:r>
      <w:r w:rsidR="004A6C02" w:rsidRPr="00A84902">
        <w:rPr>
          <w:rFonts w:ascii="Times New Roman" w:hAnsi="Times New Roman" w:cs="Times New Roman"/>
          <w:sz w:val="24"/>
          <w:szCs w:val="24"/>
        </w:rPr>
        <w:t xml:space="preserve"> fin dall’inizio della procedura di gara</w:t>
      </w:r>
      <w:r w:rsidRPr="00A84902">
        <w:rPr>
          <w:rFonts w:ascii="Times New Roman" w:hAnsi="Times New Roman" w:cs="Times New Roman"/>
          <w:sz w:val="24"/>
          <w:szCs w:val="24"/>
        </w:rPr>
        <w:t>; l’altra</w:t>
      </w:r>
      <w:r w:rsidR="002900F9" w:rsidRPr="00A84902">
        <w:rPr>
          <w:rFonts w:ascii="Times New Roman" w:hAnsi="Times New Roman" w:cs="Times New Roman"/>
          <w:sz w:val="24"/>
          <w:szCs w:val="24"/>
        </w:rPr>
        <w:t>,</w:t>
      </w:r>
      <w:r w:rsidRPr="00A84902">
        <w:rPr>
          <w:rFonts w:ascii="Times New Roman" w:hAnsi="Times New Roman" w:cs="Times New Roman"/>
          <w:sz w:val="24"/>
          <w:szCs w:val="24"/>
        </w:rPr>
        <w:t xml:space="preserve"> </w:t>
      </w:r>
      <w:r w:rsidR="002900F9" w:rsidRPr="00A84902">
        <w:rPr>
          <w:rFonts w:ascii="Times New Roman" w:hAnsi="Times New Roman" w:cs="Times New Roman"/>
          <w:sz w:val="24"/>
          <w:szCs w:val="24"/>
        </w:rPr>
        <w:t xml:space="preserve">vede </w:t>
      </w:r>
      <w:r w:rsidR="004A6C02" w:rsidRPr="00A84902">
        <w:rPr>
          <w:rFonts w:ascii="Times New Roman" w:hAnsi="Times New Roman" w:cs="Times New Roman"/>
          <w:sz w:val="24"/>
          <w:szCs w:val="24"/>
        </w:rPr>
        <w:t xml:space="preserve">un’impresa partecipante alla gara (c.d. controinteressato) </w:t>
      </w:r>
      <w:r w:rsidR="00E85413">
        <w:rPr>
          <w:rFonts w:ascii="Times New Roman" w:hAnsi="Times New Roman" w:cs="Times New Roman"/>
          <w:sz w:val="24"/>
          <w:szCs w:val="24"/>
        </w:rPr>
        <w:t xml:space="preserve">impugnare </w:t>
      </w:r>
      <w:r w:rsidR="002900F9" w:rsidRPr="00A84902">
        <w:rPr>
          <w:rFonts w:ascii="Times New Roman" w:hAnsi="Times New Roman" w:cs="Times New Roman"/>
          <w:sz w:val="24"/>
          <w:szCs w:val="24"/>
        </w:rPr>
        <w:t xml:space="preserve">l’aggiudicazione già intervenuta </w:t>
      </w:r>
      <w:r w:rsidR="004A6C02" w:rsidRPr="00A84902">
        <w:rPr>
          <w:rFonts w:ascii="Times New Roman" w:hAnsi="Times New Roman" w:cs="Times New Roman"/>
          <w:sz w:val="24"/>
          <w:szCs w:val="24"/>
        </w:rPr>
        <w:t>in favore di un altro concorrente</w:t>
      </w:r>
      <w:r w:rsidR="002900F9" w:rsidRPr="00A84902">
        <w:rPr>
          <w:rFonts w:ascii="Times New Roman" w:hAnsi="Times New Roman" w:cs="Times New Roman"/>
          <w:sz w:val="24"/>
          <w:szCs w:val="24"/>
        </w:rPr>
        <w:t xml:space="preserve">, </w:t>
      </w:r>
      <w:r w:rsidR="004A6C02" w:rsidRPr="00A84902">
        <w:rPr>
          <w:rFonts w:ascii="Times New Roman" w:hAnsi="Times New Roman" w:cs="Times New Roman"/>
          <w:sz w:val="24"/>
          <w:szCs w:val="24"/>
        </w:rPr>
        <w:t xml:space="preserve">deducendone, come motivo, l’incompletezza della dichiarazione. </w:t>
      </w:r>
    </w:p>
    <w:p w:rsidR="00612CE4" w:rsidRPr="00A84902" w:rsidRDefault="000F29C2"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Il Consiglio di Stato afferma che l’istituto del soccorso istruttorio possa operare, qualora non sia stato già attivato dalla stazione appaltante in sede di gara, anc</w:t>
      </w:r>
      <w:r w:rsidR="00E40982" w:rsidRPr="00A84902">
        <w:rPr>
          <w:rFonts w:ascii="Times New Roman" w:hAnsi="Times New Roman" w:cs="Times New Roman"/>
          <w:sz w:val="24"/>
          <w:szCs w:val="24"/>
        </w:rPr>
        <w:t>he nel processo amministrativo, a garanzia del principio di effettività della tutela.</w:t>
      </w:r>
      <w:r w:rsidR="00612CE4" w:rsidRPr="00A84902">
        <w:rPr>
          <w:rFonts w:ascii="Times New Roman" w:hAnsi="Times New Roman" w:cs="Times New Roman"/>
          <w:sz w:val="24"/>
          <w:szCs w:val="24"/>
        </w:rPr>
        <w:t xml:space="preserve"> </w:t>
      </w:r>
    </w:p>
    <w:p w:rsidR="002900F9" w:rsidRPr="00A84902" w:rsidRDefault="004D1A65" w:rsidP="00822665">
      <w:pPr>
        <w:spacing w:after="0"/>
        <w:jc w:val="both"/>
        <w:rPr>
          <w:rFonts w:ascii="Times New Roman" w:hAnsi="Times New Roman" w:cs="Times New Roman"/>
          <w:sz w:val="24"/>
          <w:szCs w:val="24"/>
        </w:rPr>
      </w:pPr>
      <w:r>
        <w:rPr>
          <w:rFonts w:ascii="Times New Roman" w:hAnsi="Times New Roman" w:cs="Times New Roman"/>
          <w:sz w:val="24"/>
          <w:szCs w:val="24"/>
        </w:rPr>
        <w:t>L’istituto</w:t>
      </w:r>
      <w:r w:rsidR="00612CE4" w:rsidRPr="00A84902">
        <w:rPr>
          <w:rFonts w:ascii="Times New Roman" w:hAnsi="Times New Roman" w:cs="Times New Roman"/>
          <w:sz w:val="24"/>
          <w:szCs w:val="24"/>
        </w:rPr>
        <w:t xml:space="preserve"> rappresenta, infatti, uno strumento di rimedio che la stazione appaltante deve attivare al fine di consentire all’operatore economico di integrare la domanda carente di un requisito formale, consentendogli di dimostrare, dunque, il possesso dei requisiti sostanziali per partecipare alla gara. Qualora non sia stata attivata la </w:t>
      </w:r>
      <w:r>
        <w:rPr>
          <w:rFonts w:ascii="Times New Roman" w:hAnsi="Times New Roman" w:cs="Times New Roman"/>
          <w:sz w:val="24"/>
          <w:szCs w:val="24"/>
        </w:rPr>
        <w:t xml:space="preserve">suddetta </w:t>
      </w:r>
      <w:r w:rsidR="00612CE4" w:rsidRPr="00A84902">
        <w:rPr>
          <w:rFonts w:ascii="Times New Roman" w:hAnsi="Times New Roman" w:cs="Times New Roman"/>
          <w:sz w:val="24"/>
          <w:szCs w:val="24"/>
        </w:rPr>
        <w:t>doverosa p</w:t>
      </w:r>
      <w:r>
        <w:rPr>
          <w:rFonts w:ascii="Times New Roman" w:hAnsi="Times New Roman" w:cs="Times New Roman"/>
          <w:sz w:val="24"/>
          <w:szCs w:val="24"/>
        </w:rPr>
        <w:t>rocedura</w:t>
      </w:r>
      <w:r w:rsidR="00612CE4" w:rsidRPr="00A84902">
        <w:rPr>
          <w:rFonts w:ascii="Times New Roman" w:hAnsi="Times New Roman" w:cs="Times New Roman"/>
          <w:sz w:val="24"/>
          <w:szCs w:val="24"/>
        </w:rPr>
        <w:t xml:space="preserve">, </w:t>
      </w:r>
      <w:r w:rsidR="003E6B60" w:rsidRPr="00A84902">
        <w:rPr>
          <w:rFonts w:ascii="Times New Roman" w:hAnsi="Times New Roman" w:cs="Times New Roman"/>
          <w:sz w:val="24"/>
          <w:szCs w:val="24"/>
        </w:rPr>
        <w:t>è</w:t>
      </w:r>
      <w:r w:rsidR="00650D9C" w:rsidRPr="00A84902">
        <w:rPr>
          <w:rFonts w:ascii="Times New Roman" w:hAnsi="Times New Roman" w:cs="Times New Roman"/>
          <w:sz w:val="24"/>
          <w:szCs w:val="24"/>
        </w:rPr>
        <w:t xml:space="preserve"> il giudice a dover fare la verifica (mancata nel corso della procedura di gara) volta ad appurare se il vizio in questione sia solo formale (pertanto l’impresa non doveva essere esclusa oppure l’aggiudicazione definitiva è legittima) o, invece, abbia carattere sostanziale (per cui l’impresa è stata legittimamente esclusa oppure l’</w:t>
      </w:r>
      <w:r w:rsidR="003E6B60" w:rsidRPr="00A84902">
        <w:rPr>
          <w:rFonts w:ascii="Times New Roman" w:hAnsi="Times New Roman" w:cs="Times New Roman"/>
          <w:sz w:val="24"/>
          <w:szCs w:val="24"/>
        </w:rPr>
        <w:t>aggiudicatario a</w:t>
      </w:r>
      <w:r w:rsidR="00650D9C" w:rsidRPr="00A84902">
        <w:rPr>
          <w:rFonts w:ascii="Times New Roman" w:hAnsi="Times New Roman" w:cs="Times New Roman"/>
          <w:sz w:val="24"/>
          <w:szCs w:val="24"/>
        </w:rPr>
        <w:t xml:space="preserve">vrebbe dovuto essere escluso fin dall’inizio della gara).   </w:t>
      </w:r>
      <w:r w:rsidR="00612CE4" w:rsidRPr="00A84902">
        <w:rPr>
          <w:rFonts w:ascii="Times New Roman" w:hAnsi="Times New Roman" w:cs="Times New Roman"/>
          <w:sz w:val="24"/>
          <w:szCs w:val="24"/>
        </w:rPr>
        <w:t xml:space="preserve">  </w:t>
      </w:r>
      <w:r w:rsidR="00E40982" w:rsidRPr="00A84902">
        <w:rPr>
          <w:rFonts w:ascii="Times New Roman" w:hAnsi="Times New Roman" w:cs="Times New Roman"/>
          <w:sz w:val="24"/>
          <w:szCs w:val="24"/>
        </w:rPr>
        <w:t xml:space="preserve"> </w:t>
      </w:r>
    </w:p>
    <w:p w:rsidR="003E6B60" w:rsidRPr="00A84902" w:rsidRDefault="003E6B60"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La circostanza che a effettuare la verifica sia il giudice e non la pubblica a</w:t>
      </w:r>
      <w:r w:rsidR="00316188" w:rsidRPr="00A84902">
        <w:rPr>
          <w:rFonts w:ascii="Times New Roman" w:hAnsi="Times New Roman" w:cs="Times New Roman"/>
          <w:sz w:val="24"/>
          <w:szCs w:val="24"/>
        </w:rPr>
        <w:t>m</w:t>
      </w:r>
      <w:r w:rsidRPr="00A84902">
        <w:rPr>
          <w:rFonts w:ascii="Times New Roman" w:hAnsi="Times New Roman" w:cs="Times New Roman"/>
          <w:sz w:val="24"/>
          <w:szCs w:val="24"/>
        </w:rPr>
        <w:t>ministrazione implica</w:t>
      </w:r>
      <w:r w:rsidR="00316188" w:rsidRPr="00A84902">
        <w:rPr>
          <w:rFonts w:ascii="Times New Roman" w:hAnsi="Times New Roman" w:cs="Times New Roman"/>
          <w:sz w:val="24"/>
          <w:szCs w:val="24"/>
        </w:rPr>
        <w:t xml:space="preserve"> che la stessa potrà essere attuata solo ove si tratti di operare un mero accertamento di sussistenza o meno del requisito mancante (cioè nel caso di attività vincolata); diversamente, se la verifica dovesse comportare anche valutazioni di carattere discrezionale, il giudice dovrà annullare l’aggiudicazione e disporre la riedizione della gara (non potentosi sostituire alla stazione appaltante).   </w:t>
      </w:r>
      <w:r w:rsidRPr="00A84902">
        <w:rPr>
          <w:rFonts w:ascii="Times New Roman" w:hAnsi="Times New Roman" w:cs="Times New Roman"/>
          <w:sz w:val="24"/>
          <w:szCs w:val="24"/>
        </w:rPr>
        <w:t xml:space="preserve"> </w:t>
      </w:r>
    </w:p>
    <w:p w:rsidR="00151E28" w:rsidRPr="00A84902" w:rsidRDefault="0074648B"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Quanto alle modalità processuali, l</w:t>
      </w:r>
      <w:r w:rsidR="00151E28" w:rsidRPr="00A84902">
        <w:rPr>
          <w:rFonts w:ascii="Times New Roman" w:hAnsi="Times New Roman" w:cs="Times New Roman"/>
          <w:sz w:val="24"/>
          <w:szCs w:val="24"/>
        </w:rPr>
        <w:t xml:space="preserve">’impresa, che intenda contestare l’esclusione dalla procedura di gara per mancato ricorso al soccorso istruttorio e invocare validamente in sede processuale lo stesso, deve provare in </w:t>
      </w:r>
      <w:r w:rsidR="00E85413">
        <w:rPr>
          <w:rFonts w:ascii="Times New Roman" w:hAnsi="Times New Roman" w:cs="Times New Roman"/>
          <w:sz w:val="24"/>
          <w:szCs w:val="24"/>
        </w:rPr>
        <w:t>giudizio che l’istituto</w:t>
      </w:r>
      <w:r w:rsidR="00151E28" w:rsidRPr="00A84902">
        <w:rPr>
          <w:rFonts w:ascii="Times New Roman" w:hAnsi="Times New Roman" w:cs="Times New Roman"/>
          <w:sz w:val="24"/>
          <w:szCs w:val="24"/>
        </w:rPr>
        <w:t xml:space="preserve"> avrebbe avuto esito ad essa favorevole, qualora fosse stato attivato dalla stazione appaltante nel corso della gara, possedendo essa il requisito in contestazione. In alt</w:t>
      </w:r>
      <w:r w:rsidR="00E85413">
        <w:rPr>
          <w:rFonts w:ascii="Times New Roman" w:hAnsi="Times New Roman" w:cs="Times New Roman"/>
          <w:sz w:val="24"/>
          <w:szCs w:val="24"/>
        </w:rPr>
        <w:t xml:space="preserve">re parole, </w:t>
      </w:r>
      <w:r w:rsidR="00F91A5B" w:rsidRPr="00A84902">
        <w:rPr>
          <w:rFonts w:ascii="Times New Roman" w:hAnsi="Times New Roman" w:cs="Times New Roman"/>
          <w:sz w:val="24"/>
          <w:szCs w:val="24"/>
        </w:rPr>
        <w:t xml:space="preserve">è a carico del concorrente, nei cui confronti è invocata la sussistenza di una causa di esclusione per carenza dei requisiti di </w:t>
      </w:r>
      <w:r w:rsidR="00F91A5B" w:rsidRPr="00A84902">
        <w:rPr>
          <w:rFonts w:ascii="Times New Roman" w:hAnsi="Times New Roman" w:cs="Times New Roman"/>
          <w:sz w:val="24"/>
          <w:szCs w:val="24"/>
        </w:rPr>
        <w:lastRenderedPageBreak/>
        <w:t>partecipazione, provare che possiede il requisito sostanziale di partecipazione fin dal momento in cui avrebbe dovuto rendere la documentazione di fatto mancante e che, dunque, si è trattato di una mera irregolarità documentale o dichiarativa, in ossequio ai principi generali in materia di riparto dell’onere probatorio ai sensi dell’articolo 2697 cod. civ. e, in particolare, al principio di prossimità o vicinanza della prova</w:t>
      </w:r>
      <w:r w:rsidR="00B9594B" w:rsidRPr="00A84902">
        <w:rPr>
          <w:rFonts w:ascii="Times New Roman" w:hAnsi="Times New Roman" w:cs="Times New Roman"/>
          <w:sz w:val="24"/>
          <w:szCs w:val="24"/>
        </w:rPr>
        <w:t xml:space="preserve"> (Cons. St</w:t>
      </w:r>
      <w:r w:rsidR="00F91A5B" w:rsidRPr="00A84902">
        <w:rPr>
          <w:rFonts w:ascii="Times New Roman" w:hAnsi="Times New Roman" w:cs="Times New Roman"/>
          <w:sz w:val="24"/>
          <w:szCs w:val="24"/>
        </w:rPr>
        <w:t>.</w:t>
      </w:r>
      <w:r w:rsidR="00B9594B" w:rsidRPr="00A84902">
        <w:rPr>
          <w:rFonts w:ascii="Times New Roman" w:hAnsi="Times New Roman" w:cs="Times New Roman"/>
          <w:sz w:val="24"/>
          <w:szCs w:val="24"/>
        </w:rPr>
        <w:t xml:space="preserve">, sez. III, sent. n. 348/2019).  </w:t>
      </w:r>
      <w:r w:rsidR="00F91A5B" w:rsidRPr="00A84902">
        <w:rPr>
          <w:rFonts w:ascii="Times New Roman" w:hAnsi="Times New Roman" w:cs="Times New Roman"/>
          <w:sz w:val="24"/>
          <w:szCs w:val="24"/>
        </w:rPr>
        <w:t xml:space="preserve">  </w:t>
      </w:r>
    </w:p>
    <w:p w:rsidR="00EE38AD" w:rsidRPr="00A84902" w:rsidRDefault="00F64758"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Nella diversa ipotesi d’</w:t>
      </w:r>
      <w:r w:rsidR="00B9594B" w:rsidRPr="00A84902">
        <w:rPr>
          <w:rFonts w:ascii="Times New Roman" w:hAnsi="Times New Roman" w:cs="Times New Roman"/>
          <w:sz w:val="24"/>
          <w:szCs w:val="24"/>
        </w:rPr>
        <w:t xml:space="preserve">impugnazione dell’aggiudicazione </w:t>
      </w:r>
      <w:r w:rsidRPr="00A84902">
        <w:rPr>
          <w:rFonts w:ascii="Times New Roman" w:hAnsi="Times New Roman" w:cs="Times New Roman"/>
          <w:sz w:val="24"/>
          <w:szCs w:val="24"/>
        </w:rPr>
        <w:t xml:space="preserve">da parte di un altro operatore economico partecipante alla selezione, </w:t>
      </w:r>
      <w:r w:rsidR="004C15B2" w:rsidRPr="00A84902">
        <w:rPr>
          <w:rFonts w:ascii="Times New Roman" w:hAnsi="Times New Roman" w:cs="Times New Roman"/>
          <w:sz w:val="24"/>
          <w:szCs w:val="24"/>
        </w:rPr>
        <w:t xml:space="preserve">è </w:t>
      </w:r>
      <w:r w:rsidRPr="00A84902">
        <w:rPr>
          <w:rFonts w:ascii="Times New Roman" w:hAnsi="Times New Roman" w:cs="Times New Roman"/>
          <w:sz w:val="24"/>
          <w:szCs w:val="24"/>
        </w:rPr>
        <w:t>onere della controparte aggiud</w:t>
      </w:r>
      <w:r w:rsidR="004C15B2" w:rsidRPr="00A84902">
        <w:rPr>
          <w:rFonts w:ascii="Times New Roman" w:hAnsi="Times New Roman" w:cs="Times New Roman"/>
          <w:sz w:val="24"/>
          <w:szCs w:val="24"/>
        </w:rPr>
        <w:t xml:space="preserve">icataria dimostrare </w:t>
      </w:r>
      <w:r w:rsidRPr="00A84902">
        <w:rPr>
          <w:rFonts w:ascii="Times New Roman" w:hAnsi="Times New Roman" w:cs="Times New Roman"/>
          <w:sz w:val="24"/>
          <w:szCs w:val="24"/>
        </w:rPr>
        <w:t>che</w:t>
      </w:r>
      <w:r w:rsidR="004C15B2" w:rsidRPr="00A84902">
        <w:rPr>
          <w:rFonts w:ascii="Times New Roman" w:hAnsi="Times New Roman" w:cs="Times New Roman"/>
          <w:sz w:val="24"/>
          <w:szCs w:val="24"/>
        </w:rPr>
        <w:t xml:space="preserve"> la procedura di gara si è svolta in maniera del tutto legittima, producendo in giudizio la documentazione atta a provare il possesso sostanziale dei requisiti </w:t>
      </w:r>
      <w:r w:rsidR="00EE38AD" w:rsidRPr="00A84902">
        <w:rPr>
          <w:rFonts w:ascii="Times New Roman" w:hAnsi="Times New Roman" w:cs="Times New Roman"/>
          <w:sz w:val="24"/>
          <w:szCs w:val="24"/>
        </w:rPr>
        <w:t>fin dall’inizio della procedura di gara e per tutto il suo svolgimento qualora, non essendosene avveduta la stazione appaltante in sede di gara, l’incompletezza della dichiarazione sia dedotta come motivo di impugnazione dell’aggiudicazione da parte di un’altra impresa partecipante alla selezione. La questione non può</w:t>
      </w:r>
      <w:r w:rsidR="00D43C1F" w:rsidRPr="00A84902">
        <w:rPr>
          <w:rFonts w:ascii="Times New Roman" w:hAnsi="Times New Roman" w:cs="Times New Roman"/>
          <w:sz w:val="24"/>
          <w:szCs w:val="24"/>
        </w:rPr>
        <w:t xml:space="preserve"> </w:t>
      </w:r>
      <w:r w:rsidR="00EE38AD" w:rsidRPr="00A84902">
        <w:rPr>
          <w:rFonts w:ascii="Times New Roman" w:hAnsi="Times New Roman" w:cs="Times New Roman"/>
          <w:sz w:val="24"/>
          <w:szCs w:val="24"/>
        </w:rPr>
        <w:t>essere rilevata d’ufficio</w:t>
      </w:r>
      <w:r w:rsidR="00D43C1F" w:rsidRPr="00A84902">
        <w:rPr>
          <w:rFonts w:ascii="Times New Roman" w:hAnsi="Times New Roman" w:cs="Times New Roman"/>
          <w:sz w:val="24"/>
          <w:szCs w:val="24"/>
        </w:rPr>
        <w:t xml:space="preserve"> dal giudice, ma dovrà </w:t>
      </w:r>
      <w:r w:rsidR="00EE38AD" w:rsidRPr="00A84902">
        <w:rPr>
          <w:rFonts w:ascii="Times New Roman" w:hAnsi="Times New Roman" w:cs="Times New Roman"/>
          <w:sz w:val="24"/>
          <w:szCs w:val="24"/>
        </w:rPr>
        <w:t xml:space="preserve">essere l’aggiudicataria, al fine di paralizzare l’azione di annullamento volta a ottenere la sua esclusione dalla gara, </w:t>
      </w:r>
      <w:r w:rsidR="004C15B2" w:rsidRPr="00A84902">
        <w:rPr>
          <w:rFonts w:ascii="Times New Roman" w:hAnsi="Times New Roman" w:cs="Times New Roman"/>
          <w:sz w:val="24"/>
          <w:szCs w:val="24"/>
        </w:rPr>
        <w:t>a fornire la prova</w:t>
      </w:r>
      <w:r w:rsidR="00921033" w:rsidRPr="00A84902">
        <w:rPr>
          <w:rFonts w:ascii="Times New Roman" w:hAnsi="Times New Roman" w:cs="Times New Roman"/>
          <w:sz w:val="24"/>
          <w:szCs w:val="24"/>
        </w:rPr>
        <w:t xml:space="preserve"> (Cons. St., </w:t>
      </w:r>
      <w:r w:rsidR="00D7776A" w:rsidRPr="00A84902">
        <w:rPr>
          <w:rFonts w:ascii="Times New Roman" w:hAnsi="Times New Roman" w:cs="Times New Roman"/>
          <w:sz w:val="24"/>
          <w:szCs w:val="24"/>
        </w:rPr>
        <w:t>sez. III, sent. nn. 975 e 976 del 2017)</w:t>
      </w:r>
      <w:r w:rsidR="004C15B2" w:rsidRPr="00A84902">
        <w:rPr>
          <w:rFonts w:ascii="Times New Roman" w:hAnsi="Times New Roman" w:cs="Times New Roman"/>
          <w:sz w:val="24"/>
          <w:szCs w:val="24"/>
        </w:rPr>
        <w:t>.</w:t>
      </w:r>
    </w:p>
    <w:p w:rsidR="00612CE4" w:rsidRPr="00A84902" w:rsidRDefault="00921033"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In conclusione, in entrambe le ipotesi prospettate, in ossequio al disposto di cui all’articolo 2697 cod. civ., non si può addurre, solo in via ipotetica, la violazione del principio del soccorso istruttorio, ma la parte interessa</w:t>
      </w:r>
      <w:r w:rsidR="0074648B" w:rsidRPr="00A84902">
        <w:rPr>
          <w:rFonts w:ascii="Times New Roman" w:hAnsi="Times New Roman" w:cs="Times New Roman"/>
          <w:sz w:val="24"/>
          <w:szCs w:val="24"/>
        </w:rPr>
        <w:t>ta deve produrre</w:t>
      </w:r>
      <w:r w:rsidR="00223908" w:rsidRPr="00A84902">
        <w:rPr>
          <w:rFonts w:ascii="Times New Roman" w:hAnsi="Times New Roman" w:cs="Times New Roman"/>
          <w:sz w:val="24"/>
          <w:szCs w:val="24"/>
        </w:rPr>
        <w:t xml:space="preserve"> in giudizio</w:t>
      </w:r>
      <w:r w:rsidR="0074648B" w:rsidRPr="00A84902">
        <w:rPr>
          <w:rFonts w:ascii="Times New Roman" w:hAnsi="Times New Roman" w:cs="Times New Roman"/>
          <w:sz w:val="24"/>
          <w:szCs w:val="24"/>
        </w:rPr>
        <w:t xml:space="preserve"> la documentazione comprovante il possesso dei requisiti mancanti, dimostrando così</w:t>
      </w:r>
      <w:r w:rsidR="00E85413">
        <w:rPr>
          <w:rFonts w:ascii="Times New Roman" w:hAnsi="Times New Roman" w:cs="Times New Roman"/>
          <w:sz w:val="24"/>
          <w:szCs w:val="24"/>
        </w:rPr>
        <w:t xml:space="preserve"> che,</w:t>
      </w:r>
      <w:r w:rsidR="0074648B" w:rsidRPr="00A84902">
        <w:rPr>
          <w:rFonts w:ascii="Times New Roman" w:hAnsi="Times New Roman" w:cs="Times New Roman"/>
          <w:sz w:val="24"/>
          <w:szCs w:val="24"/>
        </w:rPr>
        <w:t xml:space="preserve"> ove</w:t>
      </w:r>
      <w:r w:rsidRPr="00A84902">
        <w:rPr>
          <w:rFonts w:ascii="Times New Roman" w:hAnsi="Times New Roman" w:cs="Times New Roman"/>
          <w:sz w:val="24"/>
          <w:szCs w:val="24"/>
        </w:rPr>
        <w:t xml:space="preserve"> fosse stato correttamente attivato il suddetto rimedio,</w:t>
      </w:r>
      <w:r w:rsidR="00223908" w:rsidRPr="00A84902">
        <w:rPr>
          <w:rFonts w:ascii="Times New Roman" w:hAnsi="Times New Roman" w:cs="Times New Roman"/>
          <w:sz w:val="24"/>
          <w:szCs w:val="24"/>
        </w:rPr>
        <w:t xml:space="preserve"> non sarebbe stata esclusa dalla procedura (nel primo caso) o l’aggiudicazione sarebbe comunque stata </w:t>
      </w:r>
      <w:r w:rsidR="0074648B" w:rsidRPr="00A84902">
        <w:rPr>
          <w:rFonts w:ascii="Times New Roman" w:hAnsi="Times New Roman" w:cs="Times New Roman"/>
          <w:sz w:val="24"/>
          <w:szCs w:val="24"/>
        </w:rPr>
        <w:t xml:space="preserve">a suo favore (nel secondo caso), trattandosi di carenza formale e non sostanziale. </w:t>
      </w:r>
    </w:p>
    <w:p w:rsidR="00822665" w:rsidRDefault="00FD21F8" w:rsidP="00822665">
      <w:pPr>
        <w:spacing w:after="0"/>
        <w:jc w:val="both"/>
        <w:rPr>
          <w:rFonts w:ascii="Times New Roman" w:hAnsi="Times New Roman" w:cs="Times New Roman"/>
          <w:sz w:val="24"/>
          <w:szCs w:val="24"/>
        </w:rPr>
      </w:pPr>
      <w:r w:rsidRPr="00A84902">
        <w:rPr>
          <w:rFonts w:ascii="Times New Roman" w:hAnsi="Times New Roman" w:cs="Times New Roman"/>
          <w:sz w:val="24"/>
          <w:szCs w:val="24"/>
        </w:rPr>
        <w:t>Dunque, può ritenersi che il “soccorso istruttorio processuale” altro non sia che espressione della mera applicazione dei principi fondamentali del processo amministrativo, traducendosi nell’attuazione dei principi della domanda e dell’onere della prova, nonché del principio di effettività della tutela.</w:t>
      </w:r>
    </w:p>
    <w:p w:rsidR="00822665" w:rsidRDefault="00822665" w:rsidP="00273747">
      <w:pPr>
        <w:spacing w:after="0" w:line="360" w:lineRule="auto"/>
        <w:jc w:val="both"/>
        <w:rPr>
          <w:rFonts w:ascii="Times New Roman" w:hAnsi="Times New Roman" w:cs="Times New Roman"/>
          <w:sz w:val="24"/>
          <w:szCs w:val="24"/>
        </w:rPr>
      </w:pPr>
    </w:p>
    <w:p w:rsidR="00822665" w:rsidRPr="00822665" w:rsidRDefault="00FD21F8" w:rsidP="00822665">
      <w:pPr>
        <w:jc w:val="both"/>
        <w:rPr>
          <w:rFonts w:ascii="Times New Roman" w:hAnsi="Times New Roman" w:cs="Times New Roman"/>
          <w:b/>
          <w:sz w:val="24"/>
          <w:szCs w:val="24"/>
        </w:rPr>
      </w:pPr>
      <w:r w:rsidRPr="00822665">
        <w:rPr>
          <w:rFonts w:ascii="Times New Roman" w:hAnsi="Times New Roman" w:cs="Times New Roman"/>
          <w:sz w:val="24"/>
          <w:szCs w:val="24"/>
        </w:rPr>
        <w:t xml:space="preserve"> </w:t>
      </w:r>
      <w:r w:rsidR="00822665" w:rsidRPr="00822665">
        <w:rPr>
          <w:rFonts w:ascii="Times New Roman" w:hAnsi="Times New Roman" w:cs="Times New Roman"/>
          <w:sz w:val="24"/>
          <w:szCs w:val="24"/>
        </w:rPr>
        <w:t xml:space="preserve">* </w:t>
      </w:r>
      <w:r w:rsidR="00822665" w:rsidRPr="00822665">
        <w:rPr>
          <w:rFonts w:ascii="Times New Roman" w:hAnsi="Times New Roman" w:cs="Times New Roman"/>
          <w:b/>
          <w:sz w:val="24"/>
          <w:szCs w:val="24"/>
        </w:rPr>
        <w:t>Francesca Di Mezza</w:t>
      </w:r>
    </w:p>
    <w:p w:rsidR="00822665" w:rsidRPr="00822665" w:rsidRDefault="00822665" w:rsidP="00822665">
      <w:pPr>
        <w:jc w:val="both"/>
        <w:rPr>
          <w:rFonts w:ascii="Times New Roman" w:hAnsi="Times New Roman" w:cs="Times New Roman"/>
          <w:b/>
          <w:sz w:val="24"/>
          <w:szCs w:val="24"/>
        </w:rPr>
      </w:pPr>
      <w:r w:rsidRPr="00822665">
        <w:rPr>
          <w:rFonts w:ascii="Times New Roman" w:hAnsi="Times New Roman" w:cs="Times New Roman"/>
          <w:b/>
          <w:sz w:val="24"/>
          <w:szCs w:val="24"/>
        </w:rPr>
        <w:t xml:space="preserve">Laureata in Giurisprudenza presso l’Università “Federico II” di Napoli con votazione 110/110, discutendo una tesi in procedura penale dal titolo “L’uso processuale dell’interrogatorio dell’indagato”.  Ha svolto la pratica forense presso l’Avvocatura distrettuale dello Stato di Napoli e ha conseguito il titolo di avvocato. Ha frequentato corsi di approfondimento post lauream. </w:t>
      </w:r>
    </w:p>
    <w:p w:rsidR="00822665" w:rsidRPr="00265478" w:rsidRDefault="00822665" w:rsidP="00822665">
      <w:pPr>
        <w:jc w:val="both"/>
        <w:rPr>
          <w:rFonts w:ascii="Times New Roman" w:hAnsi="Times New Roman" w:cs="Times New Roman"/>
          <w:sz w:val="28"/>
          <w:szCs w:val="28"/>
        </w:rPr>
      </w:pPr>
    </w:p>
    <w:p w:rsidR="00C14325" w:rsidRPr="00A84902" w:rsidRDefault="00FD21F8" w:rsidP="00273747">
      <w:pPr>
        <w:spacing w:after="0" w:line="360" w:lineRule="auto"/>
        <w:jc w:val="both"/>
        <w:rPr>
          <w:rFonts w:ascii="Times New Roman" w:hAnsi="Times New Roman" w:cs="Times New Roman"/>
          <w:sz w:val="24"/>
          <w:szCs w:val="24"/>
        </w:rPr>
      </w:pPr>
      <w:r w:rsidRPr="00A84902">
        <w:rPr>
          <w:rFonts w:ascii="Times New Roman" w:hAnsi="Times New Roman" w:cs="Times New Roman"/>
          <w:sz w:val="24"/>
          <w:szCs w:val="24"/>
        </w:rPr>
        <w:t xml:space="preserve"> </w:t>
      </w:r>
    </w:p>
    <w:sectPr w:rsidR="00C14325" w:rsidRPr="00A84902" w:rsidSect="00A849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0666"/>
    <w:multiLevelType w:val="hybridMultilevel"/>
    <w:tmpl w:val="2C729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9F275E"/>
    <w:multiLevelType w:val="hybridMultilevel"/>
    <w:tmpl w:val="FB884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E5792F"/>
    <w:multiLevelType w:val="hybridMultilevel"/>
    <w:tmpl w:val="915AB2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B8D7767"/>
    <w:multiLevelType w:val="hybridMultilevel"/>
    <w:tmpl w:val="86ECA5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3E6BDC"/>
    <w:multiLevelType w:val="hybridMultilevel"/>
    <w:tmpl w:val="60529F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0B230C4"/>
    <w:multiLevelType w:val="hybridMultilevel"/>
    <w:tmpl w:val="065AF0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2DB0DC1"/>
    <w:multiLevelType w:val="hybridMultilevel"/>
    <w:tmpl w:val="0F744D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rsids>
    <w:rsidRoot w:val="008C580D"/>
    <w:rsid w:val="0000587E"/>
    <w:rsid w:val="00021848"/>
    <w:rsid w:val="00031E0E"/>
    <w:rsid w:val="00064B91"/>
    <w:rsid w:val="000743BC"/>
    <w:rsid w:val="00076C75"/>
    <w:rsid w:val="00094497"/>
    <w:rsid w:val="000A5515"/>
    <w:rsid w:val="000B1CB0"/>
    <w:rsid w:val="000C38B5"/>
    <w:rsid w:val="000E5730"/>
    <w:rsid w:val="000F29C2"/>
    <w:rsid w:val="00101640"/>
    <w:rsid w:val="001258F2"/>
    <w:rsid w:val="00125F4C"/>
    <w:rsid w:val="00127968"/>
    <w:rsid w:val="00132CF7"/>
    <w:rsid w:val="00151E28"/>
    <w:rsid w:val="00157425"/>
    <w:rsid w:val="0018309F"/>
    <w:rsid w:val="001A2D96"/>
    <w:rsid w:val="001A4E99"/>
    <w:rsid w:val="001B0F53"/>
    <w:rsid w:val="001C2797"/>
    <w:rsid w:val="001C739F"/>
    <w:rsid w:val="001D177C"/>
    <w:rsid w:val="00207328"/>
    <w:rsid w:val="002112B0"/>
    <w:rsid w:val="00212D15"/>
    <w:rsid w:val="0021509C"/>
    <w:rsid w:val="002234E4"/>
    <w:rsid w:val="00223908"/>
    <w:rsid w:val="0022716B"/>
    <w:rsid w:val="002312FD"/>
    <w:rsid w:val="002504DC"/>
    <w:rsid w:val="002657BC"/>
    <w:rsid w:val="00273747"/>
    <w:rsid w:val="00277331"/>
    <w:rsid w:val="002900F9"/>
    <w:rsid w:val="00291247"/>
    <w:rsid w:val="002C4218"/>
    <w:rsid w:val="002D4FB7"/>
    <w:rsid w:val="002D60B6"/>
    <w:rsid w:val="002D6283"/>
    <w:rsid w:val="002E5F56"/>
    <w:rsid w:val="002F6D56"/>
    <w:rsid w:val="002F7D2A"/>
    <w:rsid w:val="00316188"/>
    <w:rsid w:val="003201CC"/>
    <w:rsid w:val="00324C20"/>
    <w:rsid w:val="00330293"/>
    <w:rsid w:val="00380907"/>
    <w:rsid w:val="00380E5D"/>
    <w:rsid w:val="00391947"/>
    <w:rsid w:val="003D0470"/>
    <w:rsid w:val="003E6B60"/>
    <w:rsid w:val="004333D9"/>
    <w:rsid w:val="0043400D"/>
    <w:rsid w:val="004A2FB9"/>
    <w:rsid w:val="004A6C02"/>
    <w:rsid w:val="004B5C39"/>
    <w:rsid w:val="004B71D9"/>
    <w:rsid w:val="004C0654"/>
    <w:rsid w:val="004C15B2"/>
    <w:rsid w:val="004C305B"/>
    <w:rsid w:val="004D1A65"/>
    <w:rsid w:val="004D53B4"/>
    <w:rsid w:val="004F1D85"/>
    <w:rsid w:val="004F26D2"/>
    <w:rsid w:val="005105F4"/>
    <w:rsid w:val="00513ECF"/>
    <w:rsid w:val="00515D5C"/>
    <w:rsid w:val="00526AD7"/>
    <w:rsid w:val="005353E7"/>
    <w:rsid w:val="00537BC3"/>
    <w:rsid w:val="00540D33"/>
    <w:rsid w:val="00541122"/>
    <w:rsid w:val="00546756"/>
    <w:rsid w:val="005569BA"/>
    <w:rsid w:val="005600E3"/>
    <w:rsid w:val="00561EEF"/>
    <w:rsid w:val="0058041A"/>
    <w:rsid w:val="005A1AC9"/>
    <w:rsid w:val="005C3F09"/>
    <w:rsid w:val="005D1B1D"/>
    <w:rsid w:val="005D30EF"/>
    <w:rsid w:val="005F1131"/>
    <w:rsid w:val="00602993"/>
    <w:rsid w:val="00612CE4"/>
    <w:rsid w:val="0062105A"/>
    <w:rsid w:val="006232B5"/>
    <w:rsid w:val="00630DE9"/>
    <w:rsid w:val="00632399"/>
    <w:rsid w:val="006336B3"/>
    <w:rsid w:val="00650D9C"/>
    <w:rsid w:val="00652676"/>
    <w:rsid w:val="00666197"/>
    <w:rsid w:val="006735A1"/>
    <w:rsid w:val="00677272"/>
    <w:rsid w:val="00695E4B"/>
    <w:rsid w:val="006962EB"/>
    <w:rsid w:val="006B066F"/>
    <w:rsid w:val="006B5773"/>
    <w:rsid w:val="006C14DC"/>
    <w:rsid w:val="006D2E3B"/>
    <w:rsid w:val="006F493D"/>
    <w:rsid w:val="007102FB"/>
    <w:rsid w:val="00733B88"/>
    <w:rsid w:val="00743CAA"/>
    <w:rsid w:val="0074648B"/>
    <w:rsid w:val="00755159"/>
    <w:rsid w:val="00756AB0"/>
    <w:rsid w:val="007649CE"/>
    <w:rsid w:val="00765227"/>
    <w:rsid w:val="00765C17"/>
    <w:rsid w:val="00772B99"/>
    <w:rsid w:val="00783667"/>
    <w:rsid w:val="007A36AC"/>
    <w:rsid w:val="007D6B09"/>
    <w:rsid w:val="007E3169"/>
    <w:rsid w:val="007E5077"/>
    <w:rsid w:val="007F5626"/>
    <w:rsid w:val="00810656"/>
    <w:rsid w:val="00822665"/>
    <w:rsid w:val="0083052E"/>
    <w:rsid w:val="0084153E"/>
    <w:rsid w:val="008462FF"/>
    <w:rsid w:val="0085467B"/>
    <w:rsid w:val="0085742A"/>
    <w:rsid w:val="00860FCA"/>
    <w:rsid w:val="00862C9E"/>
    <w:rsid w:val="008825B2"/>
    <w:rsid w:val="008C580D"/>
    <w:rsid w:val="008D1CCB"/>
    <w:rsid w:val="008D56E9"/>
    <w:rsid w:val="008E59CD"/>
    <w:rsid w:val="00915E04"/>
    <w:rsid w:val="00921033"/>
    <w:rsid w:val="0092131F"/>
    <w:rsid w:val="00923F26"/>
    <w:rsid w:val="00934FF8"/>
    <w:rsid w:val="009422E2"/>
    <w:rsid w:val="00947C03"/>
    <w:rsid w:val="00952093"/>
    <w:rsid w:val="00952E4E"/>
    <w:rsid w:val="009819E7"/>
    <w:rsid w:val="00996D25"/>
    <w:rsid w:val="009A4E2C"/>
    <w:rsid w:val="009B1F76"/>
    <w:rsid w:val="009D0EB5"/>
    <w:rsid w:val="009F248E"/>
    <w:rsid w:val="009F6F54"/>
    <w:rsid w:val="00A049B6"/>
    <w:rsid w:val="00A145B2"/>
    <w:rsid w:val="00A21838"/>
    <w:rsid w:val="00A428EB"/>
    <w:rsid w:val="00A5292B"/>
    <w:rsid w:val="00A644FC"/>
    <w:rsid w:val="00A65657"/>
    <w:rsid w:val="00A84902"/>
    <w:rsid w:val="00A91E6F"/>
    <w:rsid w:val="00A92D7F"/>
    <w:rsid w:val="00AA3039"/>
    <w:rsid w:val="00AB1AA2"/>
    <w:rsid w:val="00AF11A5"/>
    <w:rsid w:val="00B076A6"/>
    <w:rsid w:val="00B222DD"/>
    <w:rsid w:val="00B34B10"/>
    <w:rsid w:val="00B42FDD"/>
    <w:rsid w:val="00B4595D"/>
    <w:rsid w:val="00B45FCC"/>
    <w:rsid w:val="00B5281E"/>
    <w:rsid w:val="00B534D6"/>
    <w:rsid w:val="00B53CD2"/>
    <w:rsid w:val="00B73C50"/>
    <w:rsid w:val="00B849A3"/>
    <w:rsid w:val="00B9594B"/>
    <w:rsid w:val="00BA1AF9"/>
    <w:rsid w:val="00BB7129"/>
    <w:rsid w:val="00BD2038"/>
    <w:rsid w:val="00BF511C"/>
    <w:rsid w:val="00BF6B4E"/>
    <w:rsid w:val="00BF7094"/>
    <w:rsid w:val="00BF7298"/>
    <w:rsid w:val="00C05FED"/>
    <w:rsid w:val="00C14325"/>
    <w:rsid w:val="00C205D9"/>
    <w:rsid w:val="00C30133"/>
    <w:rsid w:val="00C36A8C"/>
    <w:rsid w:val="00C74F1F"/>
    <w:rsid w:val="00C8042D"/>
    <w:rsid w:val="00C87B70"/>
    <w:rsid w:val="00CA4176"/>
    <w:rsid w:val="00CB06D3"/>
    <w:rsid w:val="00CD35D0"/>
    <w:rsid w:val="00D10E14"/>
    <w:rsid w:val="00D13F51"/>
    <w:rsid w:val="00D32D09"/>
    <w:rsid w:val="00D357C6"/>
    <w:rsid w:val="00D43C1F"/>
    <w:rsid w:val="00D60AAE"/>
    <w:rsid w:val="00D60E6C"/>
    <w:rsid w:val="00D70C01"/>
    <w:rsid w:val="00D72674"/>
    <w:rsid w:val="00D7776A"/>
    <w:rsid w:val="00DB0783"/>
    <w:rsid w:val="00DB1DDC"/>
    <w:rsid w:val="00DB282A"/>
    <w:rsid w:val="00DB688A"/>
    <w:rsid w:val="00DC400D"/>
    <w:rsid w:val="00DC6F01"/>
    <w:rsid w:val="00DE024D"/>
    <w:rsid w:val="00DF52E9"/>
    <w:rsid w:val="00E00F51"/>
    <w:rsid w:val="00E1025D"/>
    <w:rsid w:val="00E40982"/>
    <w:rsid w:val="00E422D6"/>
    <w:rsid w:val="00E50A2F"/>
    <w:rsid w:val="00E71C2C"/>
    <w:rsid w:val="00E85413"/>
    <w:rsid w:val="00E94D0F"/>
    <w:rsid w:val="00EB01B7"/>
    <w:rsid w:val="00EB2FAD"/>
    <w:rsid w:val="00EC12E1"/>
    <w:rsid w:val="00EE38AD"/>
    <w:rsid w:val="00F03039"/>
    <w:rsid w:val="00F12FE5"/>
    <w:rsid w:val="00F23CA7"/>
    <w:rsid w:val="00F41160"/>
    <w:rsid w:val="00F418B1"/>
    <w:rsid w:val="00F517E4"/>
    <w:rsid w:val="00F51F1B"/>
    <w:rsid w:val="00F5368B"/>
    <w:rsid w:val="00F53718"/>
    <w:rsid w:val="00F6232D"/>
    <w:rsid w:val="00F64758"/>
    <w:rsid w:val="00F8567B"/>
    <w:rsid w:val="00F868C8"/>
    <w:rsid w:val="00F91A5B"/>
    <w:rsid w:val="00FA06BC"/>
    <w:rsid w:val="00FA41BC"/>
    <w:rsid w:val="00FB2C7B"/>
    <w:rsid w:val="00FB5951"/>
    <w:rsid w:val="00FD129A"/>
    <w:rsid w:val="00FD21F8"/>
    <w:rsid w:val="00FE4E78"/>
    <w:rsid w:val="00FF1F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40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0E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2274</TotalTime>
  <Pages>8</Pages>
  <Words>5245</Words>
  <Characters>29898</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35073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177</cp:revision>
  <dcterms:created xsi:type="dcterms:W3CDTF">2020-01-23T07:52:00Z</dcterms:created>
  <dcterms:modified xsi:type="dcterms:W3CDTF">2020-01-27T13:23:00Z</dcterms:modified>
</cp:coreProperties>
</file>